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C297" w14:textId="79CC031E" w:rsidR="009F29E5" w:rsidRPr="001468F8" w:rsidRDefault="009F29E5" w:rsidP="001468F8">
      <w:pPr>
        <w:pStyle w:val="Heading1"/>
        <w:spacing w:line="240" w:lineRule="auto"/>
        <w:rPr>
          <w:rFonts w:ascii="Open Sans Extrabold" w:hAnsi="Open Sans Extrabold" w:cs="Open Sans Extrabold"/>
          <w:b/>
          <w:color w:val="073475" w:themeColor="text1"/>
        </w:rPr>
      </w:pPr>
      <w:bookmarkStart w:id="0" w:name="_Ref18568902"/>
      <w:bookmarkStart w:id="1" w:name="_Toc33540454"/>
      <w:r w:rsidRPr="001468F8">
        <w:rPr>
          <w:rFonts w:ascii="Open Sans Extrabold" w:hAnsi="Open Sans Extrabold" w:cs="Open Sans Extrabold"/>
          <w:b/>
          <w:color w:val="073475" w:themeColor="text1"/>
        </w:rPr>
        <w:t>Guide the Design of an Initiative to Ensure Family Engagement</w:t>
      </w:r>
      <w:bookmarkEnd w:id="0"/>
      <w:bookmarkEnd w:id="1"/>
    </w:p>
    <w:p w14:paraId="0878C704" w14:textId="77777777" w:rsidR="001468F8" w:rsidRDefault="001468F8" w:rsidP="009F29E5">
      <w:pPr>
        <w:autoSpaceDE w:val="0"/>
        <w:autoSpaceDN w:val="0"/>
        <w:adjustRightInd w:val="0"/>
        <w:spacing w:after="0" w:line="252" w:lineRule="auto"/>
        <w:rPr>
          <w:rFonts w:ascii="Open Sans" w:hAnsi="Open Sans" w:cs="Open Sans"/>
          <w:iCs/>
          <w:color w:val="212121"/>
          <w:sz w:val="24"/>
          <w:szCs w:val="24"/>
          <w:shd w:val="clear" w:color="auto" w:fill="FFFFFF"/>
        </w:rPr>
      </w:pPr>
    </w:p>
    <w:p w14:paraId="0A92A7FC" w14:textId="0391B927" w:rsidR="00E94F62" w:rsidRDefault="00E94F62" w:rsidP="009F29E5">
      <w:pPr>
        <w:autoSpaceDE w:val="0"/>
        <w:autoSpaceDN w:val="0"/>
        <w:adjustRightInd w:val="0"/>
        <w:spacing w:after="0" w:line="252" w:lineRule="auto"/>
        <w:rPr>
          <w:rFonts w:ascii="Open Sans" w:hAnsi="Open Sans" w:cs="Open Sans"/>
          <w:iCs/>
          <w:color w:val="212121"/>
          <w:sz w:val="24"/>
          <w:szCs w:val="24"/>
          <w:shd w:val="clear" w:color="auto" w:fill="FFFFFF"/>
        </w:rPr>
      </w:pPr>
      <w:r w:rsidRPr="007C19BE">
        <w:rPr>
          <w:rFonts w:ascii="Open Sans" w:hAnsi="Open Sans" w:cs="Open Sans"/>
          <w:iCs/>
          <w:color w:val="212121"/>
          <w:sz w:val="24"/>
          <w:szCs w:val="24"/>
          <w:shd w:val="clear" w:color="auto" w:fill="FFFFFF"/>
        </w:rPr>
        <w:t xml:space="preserve">Child- and family-serving organizations can use this </w:t>
      </w:r>
      <w:r w:rsidR="009F29E5" w:rsidRPr="007C19BE">
        <w:rPr>
          <w:rFonts w:ascii="Open Sans" w:hAnsi="Open Sans" w:cs="Open Sans"/>
          <w:b/>
          <w:iCs/>
          <w:color w:val="212121"/>
          <w:sz w:val="24"/>
          <w:szCs w:val="24"/>
          <w:shd w:val="clear" w:color="auto" w:fill="FFFFFF"/>
        </w:rPr>
        <w:t>Family Engagement Checklist</w:t>
      </w:r>
      <w:r w:rsidR="009F29E5" w:rsidRPr="007C19BE">
        <w:rPr>
          <w:rFonts w:ascii="Open Sans" w:hAnsi="Open Sans" w:cs="Open Sans"/>
          <w:iCs/>
          <w:color w:val="212121"/>
          <w:sz w:val="24"/>
          <w:szCs w:val="24"/>
          <w:shd w:val="clear" w:color="auto" w:fill="FFFFFF"/>
        </w:rPr>
        <w:t xml:space="preserve"> </w:t>
      </w:r>
      <w:r w:rsidRPr="007C19BE">
        <w:rPr>
          <w:rFonts w:ascii="Open Sans" w:hAnsi="Open Sans" w:cs="Open Sans"/>
          <w:iCs/>
          <w:color w:val="212121"/>
          <w:sz w:val="24"/>
          <w:szCs w:val="24"/>
          <w:shd w:val="clear" w:color="auto" w:fill="FFFFFF"/>
        </w:rPr>
        <w:t xml:space="preserve">to </w:t>
      </w:r>
      <w:r w:rsidR="009F29E5" w:rsidRPr="007C19BE">
        <w:rPr>
          <w:rFonts w:ascii="Open Sans" w:hAnsi="Open Sans" w:cs="Open Sans"/>
          <w:iCs/>
          <w:color w:val="212121"/>
          <w:sz w:val="24"/>
          <w:szCs w:val="24"/>
          <w:shd w:val="clear" w:color="auto" w:fill="FFFFFF"/>
        </w:rPr>
        <w:t>identify the supports the organization already provides</w:t>
      </w:r>
      <w:r w:rsidR="001468F8">
        <w:rPr>
          <w:rFonts w:ascii="Open Sans" w:hAnsi="Open Sans" w:cs="Open Sans"/>
          <w:iCs/>
          <w:color w:val="212121"/>
          <w:sz w:val="24"/>
          <w:szCs w:val="24"/>
          <w:shd w:val="clear" w:color="auto" w:fill="FFFFFF"/>
        </w:rPr>
        <w:t>,</w:t>
      </w:r>
      <w:r w:rsidR="009F29E5" w:rsidRPr="007C19BE">
        <w:rPr>
          <w:rFonts w:ascii="Open Sans" w:hAnsi="Open Sans" w:cs="Open Sans"/>
          <w:iCs/>
          <w:color w:val="212121"/>
          <w:sz w:val="24"/>
          <w:szCs w:val="24"/>
          <w:shd w:val="clear" w:color="auto" w:fill="FFFFFF"/>
        </w:rPr>
        <w:t xml:space="preserve"> as well as supports </w:t>
      </w:r>
      <w:r w:rsidRPr="007C19BE">
        <w:rPr>
          <w:rFonts w:ascii="Open Sans" w:hAnsi="Open Sans" w:cs="Open Sans"/>
          <w:iCs/>
          <w:color w:val="212121"/>
          <w:sz w:val="24"/>
          <w:szCs w:val="24"/>
          <w:shd w:val="clear" w:color="auto" w:fill="FFFFFF"/>
        </w:rPr>
        <w:t>to implement</w:t>
      </w:r>
      <w:r w:rsidR="009F29E5" w:rsidRPr="007C19BE">
        <w:rPr>
          <w:rFonts w:ascii="Open Sans" w:hAnsi="Open Sans" w:cs="Open Sans"/>
          <w:iCs/>
          <w:color w:val="212121"/>
          <w:sz w:val="24"/>
          <w:szCs w:val="24"/>
          <w:shd w:val="clear" w:color="auto" w:fill="FFFFFF"/>
        </w:rPr>
        <w:t xml:space="preserve"> to </w:t>
      </w:r>
      <w:r w:rsidRPr="007C19BE">
        <w:rPr>
          <w:rFonts w:ascii="Open Sans" w:hAnsi="Open Sans" w:cs="Open Sans"/>
          <w:iCs/>
          <w:color w:val="212121"/>
          <w:sz w:val="24"/>
          <w:szCs w:val="24"/>
          <w:shd w:val="clear" w:color="auto" w:fill="FFFFFF"/>
        </w:rPr>
        <w:t xml:space="preserve">plan and </w:t>
      </w:r>
      <w:r w:rsidR="009F29E5" w:rsidRPr="007C19BE">
        <w:rPr>
          <w:rFonts w:ascii="Open Sans" w:hAnsi="Open Sans" w:cs="Open Sans"/>
          <w:iCs/>
          <w:color w:val="212121"/>
          <w:sz w:val="24"/>
          <w:szCs w:val="24"/>
          <w:shd w:val="clear" w:color="auto" w:fill="FFFFFF"/>
        </w:rPr>
        <w:t>ensur</w:t>
      </w:r>
      <w:r w:rsidRPr="007C19BE">
        <w:rPr>
          <w:rFonts w:ascii="Open Sans" w:hAnsi="Open Sans" w:cs="Open Sans"/>
          <w:iCs/>
          <w:color w:val="212121"/>
          <w:sz w:val="24"/>
          <w:szCs w:val="24"/>
          <w:shd w:val="clear" w:color="auto" w:fill="FFFFFF"/>
        </w:rPr>
        <w:t>e meaningful family engagement in systems-level initiatives.</w:t>
      </w:r>
    </w:p>
    <w:p w14:paraId="2FBC7103" w14:textId="77777777" w:rsidR="001468F8" w:rsidRDefault="001468F8" w:rsidP="009F29E5">
      <w:pPr>
        <w:autoSpaceDE w:val="0"/>
        <w:autoSpaceDN w:val="0"/>
        <w:adjustRightInd w:val="0"/>
        <w:spacing w:after="0" w:line="252" w:lineRule="auto"/>
        <w:rPr>
          <w:rFonts w:ascii="Open Sans Extrabold" w:hAnsi="Open Sans Extrabold" w:cs="Open Sans Extrabold"/>
          <w:b/>
          <w:sz w:val="28"/>
          <w:szCs w:val="28"/>
        </w:rPr>
      </w:pPr>
    </w:p>
    <w:p w14:paraId="41B9B0CE" w14:textId="7AFF5067" w:rsidR="001468F8" w:rsidRPr="007C19BE" w:rsidRDefault="001468F8" w:rsidP="001468F8">
      <w:pPr>
        <w:autoSpaceDE w:val="0"/>
        <w:autoSpaceDN w:val="0"/>
        <w:adjustRightInd w:val="0"/>
        <w:spacing w:after="0" w:line="252" w:lineRule="auto"/>
        <w:jc w:val="center"/>
        <w:rPr>
          <w:rFonts w:ascii="Open Sans" w:hAnsi="Open Sans" w:cs="Open Sans"/>
          <w:iCs/>
          <w:color w:val="212121"/>
          <w:sz w:val="24"/>
          <w:szCs w:val="24"/>
          <w:shd w:val="clear" w:color="auto" w:fill="FFFFFF"/>
        </w:rPr>
      </w:pPr>
      <w:r w:rsidRPr="001468F8">
        <w:rPr>
          <w:rFonts w:ascii="Open Sans Extrabold" w:hAnsi="Open Sans Extrabold" w:cs="Open Sans Extrabold"/>
          <w:b/>
          <w:sz w:val="28"/>
          <w:szCs w:val="28"/>
        </w:rPr>
        <w:t>Family Engagement Checklist</w:t>
      </w:r>
    </w:p>
    <w:p w14:paraId="1515A0D8" w14:textId="77777777" w:rsidR="009F29E5" w:rsidRPr="007C19BE" w:rsidRDefault="009F29E5" w:rsidP="009F29E5">
      <w:pPr>
        <w:autoSpaceDE w:val="0"/>
        <w:autoSpaceDN w:val="0"/>
        <w:adjustRightInd w:val="0"/>
        <w:spacing w:after="0" w:line="252" w:lineRule="auto"/>
        <w:rPr>
          <w:rFonts w:ascii="Open Sans" w:hAnsi="Open Sans" w:cs="Open Sans"/>
          <w:iCs/>
          <w:color w:val="212121"/>
          <w:sz w:val="24"/>
          <w:szCs w:val="24"/>
          <w:shd w:val="clear" w:color="auto" w:fill="FFFFFF"/>
        </w:rPr>
      </w:pPr>
    </w:p>
    <w:tbl>
      <w:tblPr>
        <w:tblStyle w:val="TableGrid"/>
        <w:tblW w:w="0" w:type="auto"/>
        <w:tblLayout w:type="fixed"/>
        <w:tblLook w:val="04A0" w:firstRow="1" w:lastRow="0" w:firstColumn="1" w:lastColumn="0" w:noHBand="0" w:noVBand="1"/>
      </w:tblPr>
      <w:tblGrid>
        <w:gridCol w:w="5627"/>
        <w:gridCol w:w="930"/>
        <w:gridCol w:w="931"/>
        <w:gridCol w:w="931"/>
        <w:gridCol w:w="931"/>
      </w:tblGrid>
      <w:tr w:rsidR="009F29E5" w:rsidRPr="007C19BE" w14:paraId="0B4318BB" w14:textId="77777777" w:rsidTr="001468F8">
        <w:tc>
          <w:tcPr>
            <w:tcW w:w="5627" w:type="dxa"/>
            <w:shd w:val="clear" w:color="auto" w:fill="073475" w:themeFill="text1"/>
          </w:tcPr>
          <w:p w14:paraId="4A19007A" w14:textId="77777777" w:rsidR="009F29E5" w:rsidRPr="007C19BE" w:rsidRDefault="009F29E5" w:rsidP="000A6B47">
            <w:pPr>
              <w:spacing w:before="240"/>
              <w:rPr>
                <w:rFonts w:ascii="Open Sans" w:hAnsi="Open Sans" w:cs="Open Sans"/>
                <w:b/>
                <w:color w:val="FFFFFF" w:themeColor="background1"/>
                <w:sz w:val="28"/>
                <w:szCs w:val="28"/>
              </w:rPr>
            </w:pPr>
            <w:r w:rsidRPr="007C19BE">
              <w:rPr>
                <w:rFonts w:ascii="Open Sans" w:hAnsi="Open Sans" w:cs="Open Sans"/>
                <w:b/>
                <w:color w:val="FFFFFF" w:themeColor="background1"/>
                <w:sz w:val="28"/>
                <w:szCs w:val="28"/>
              </w:rPr>
              <w:t>Domain 1: Commitment</w:t>
            </w:r>
          </w:p>
        </w:tc>
        <w:tc>
          <w:tcPr>
            <w:tcW w:w="930" w:type="dxa"/>
            <w:shd w:val="clear" w:color="auto" w:fill="073475" w:themeFill="text1"/>
          </w:tcPr>
          <w:p w14:paraId="3C3436C4" w14:textId="77777777" w:rsidR="009F29E5" w:rsidRPr="007C19BE" w:rsidRDefault="009F29E5" w:rsidP="000A6B47">
            <w:pPr>
              <w:jc w:val="center"/>
              <w:rPr>
                <w:rFonts w:ascii="Open Sans" w:hAnsi="Open Sans" w:cs="Open Sans"/>
                <w:b/>
                <w:color w:val="FFFFFF" w:themeColor="background1"/>
                <w:sz w:val="24"/>
                <w:szCs w:val="24"/>
              </w:rPr>
            </w:pPr>
          </w:p>
          <w:p w14:paraId="3A25CD01" w14:textId="77777777" w:rsidR="009F29E5" w:rsidRPr="007C19BE" w:rsidRDefault="009F29E5" w:rsidP="000A6B47">
            <w:pPr>
              <w:jc w:val="center"/>
              <w:rPr>
                <w:rFonts w:ascii="Open Sans" w:hAnsi="Open Sans" w:cs="Open Sans"/>
                <w:b/>
                <w:color w:val="FFFFFF" w:themeColor="background1"/>
                <w:sz w:val="24"/>
                <w:szCs w:val="24"/>
              </w:rPr>
            </w:pPr>
            <w:r w:rsidRPr="007C19BE">
              <w:rPr>
                <w:rFonts w:ascii="Open Sans" w:hAnsi="Open Sans" w:cs="Open Sans"/>
                <w:b/>
                <w:color w:val="FFFFFF" w:themeColor="background1"/>
                <w:sz w:val="24"/>
                <w:szCs w:val="24"/>
              </w:rPr>
              <w:t>Yes</w:t>
            </w:r>
          </w:p>
        </w:tc>
        <w:tc>
          <w:tcPr>
            <w:tcW w:w="931" w:type="dxa"/>
            <w:shd w:val="clear" w:color="auto" w:fill="073475" w:themeFill="text1"/>
          </w:tcPr>
          <w:p w14:paraId="573663FF" w14:textId="77777777" w:rsidR="009F29E5" w:rsidRPr="007C19BE" w:rsidRDefault="009F29E5" w:rsidP="000A6B47">
            <w:pPr>
              <w:rPr>
                <w:rFonts w:ascii="Open Sans" w:hAnsi="Open Sans" w:cs="Open Sans"/>
                <w:b/>
                <w:color w:val="FFFFFF" w:themeColor="background1"/>
                <w:sz w:val="24"/>
                <w:szCs w:val="24"/>
              </w:rPr>
            </w:pPr>
          </w:p>
          <w:p w14:paraId="5CA71629" w14:textId="77777777" w:rsidR="009F29E5" w:rsidRPr="007C19BE" w:rsidRDefault="009F29E5" w:rsidP="000A6B47">
            <w:pPr>
              <w:jc w:val="center"/>
              <w:rPr>
                <w:rFonts w:ascii="Open Sans" w:hAnsi="Open Sans" w:cs="Open Sans"/>
                <w:b/>
                <w:color w:val="FFFFFF" w:themeColor="background1"/>
                <w:sz w:val="24"/>
                <w:szCs w:val="24"/>
              </w:rPr>
            </w:pPr>
            <w:r w:rsidRPr="007C19BE">
              <w:rPr>
                <w:rFonts w:ascii="Open Sans" w:hAnsi="Open Sans" w:cs="Open Sans"/>
                <w:b/>
                <w:color w:val="FFFFFF" w:themeColor="background1"/>
                <w:sz w:val="24"/>
                <w:szCs w:val="24"/>
              </w:rPr>
              <w:t>No</w:t>
            </w:r>
          </w:p>
        </w:tc>
        <w:tc>
          <w:tcPr>
            <w:tcW w:w="931" w:type="dxa"/>
            <w:shd w:val="clear" w:color="auto" w:fill="073475" w:themeFill="text1"/>
          </w:tcPr>
          <w:p w14:paraId="110A0BA6" w14:textId="77777777" w:rsidR="009F29E5" w:rsidRPr="007C19BE" w:rsidRDefault="009F29E5" w:rsidP="000A6B47">
            <w:pPr>
              <w:rPr>
                <w:rFonts w:ascii="Open Sans" w:hAnsi="Open Sans" w:cs="Open Sans"/>
                <w:b/>
                <w:color w:val="FFFFFF" w:themeColor="background1"/>
                <w:sz w:val="24"/>
                <w:szCs w:val="24"/>
              </w:rPr>
            </w:pPr>
            <w:r w:rsidRPr="007C19BE">
              <w:rPr>
                <w:rFonts w:ascii="Open Sans" w:hAnsi="Open Sans" w:cs="Open Sans"/>
                <w:b/>
                <w:color w:val="FFFFFF" w:themeColor="background1"/>
                <w:sz w:val="24"/>
                <w:szCs w:val="24"/>
              </w:rPr>
              <w:t>Somewhat</w:t>
            </w:r>
          </w:p>
        </w:tc>
        <w:tc>
          <w:tcPr>
            <w:tcW w:w="931" w:type="dxa"/>
            <w:shd w:val="clear" w:color="auto" w:fill="073475" w:themeFill="text1"/>
          </w:tcPr>
          <w:p w14:paraId="496D903C" w14:textId="77777777" w:rsidR="009F29E5" w:rsidRPr="007C19BE" w:rsidRDefault="009F29E5" w:rsidP="000A6B47">
            <w:pPr>
              <w:rPr>
                <w:rFonts w:ascii="Open Sans" w:hAnsi="Open Sans" w:cs="Open Sans"/>
                <w:b/>
                <w:color w:val="FFFFFF" w:themeColor="background1"/>
                <w:sz w:val="24"/>
                <w:szCs w:val="24"/>
              </w:rPr>
            </w:pPr>
            <w:r w:rsidRPr="007C19BE">
              <w:rPr>
                <w:rFonts w:ascii="Open Sans" w:hAnsi="Open Sans" w:cs="Open Sans"/>
                <w:b/>
                <w:color w:val="FFFFFF" w:themeColor="background1"/>
                <w:sz w:val="24"/>
                <w:szCs w:val="24"/>
              </w:rPr>
              <w:t xml:space="preserve">Don’t know </w:t>
            </w:r>
          </w:p>
        </w:tc>
      </w:tr>
      <w:tr w:rsidR="009F29E5" w:rsidRPr="007C19BE" w14:paraId="2423F86E" w14:textId="77777777" w:rsidTr="000A6B47">
        <w:tc>
          <w:tcPr>
            <w:tcW w:w="5627" w:type="dxa"/>
          </w:tcPr>
          <w:p w14:paraId="281863A0" w14:textId="77777777" w:rsidR="009F29E5" w:rsidRPr="007C19BE" w:rsidRDefault="009F29E5" w:rsidP="000A6B47">
            <w:pPr>
              <w:rPr>
                <w:rFonts w:ascii="Open Sans" w:hAnsi="Open Sans" w:cs="Open Sans"/>
                <w:sz w:val="24"/>
                <w:szCs w:val="24"/>
              </w:rPr>
            </w:pPr>
            <w:r w:rsidRPr="007C19BE">
              <w:rPr>
                <w:rFonts w:ascii="Open Sans" w:hAnsi="Open Sans" w:cs="Open Sans"/>
                <w:sz w:val="24"/>
                <w:szCs w:val="24"/>
              </w:rPr>
              <w:t>The organization uses written policy that requires family engagement in systems-level initiatives.</w:t>
            </w:r>
          </w:p>
        </w:tc>
        <w:sdt>
          <w:sdtPr>
            <w:rPr>
              <w:rFonts w:ascii="Open Sans" w:hAnsi="Open Sans" w:cs="Open Sans"/>
              <w:b/>
              <w:sz w:val="24"/>
              <w:szCs w:val="24"/>
            </w:rPr>
            <w:id w:val="-1489251065"/>
            <w14:checkbox>
              <w14:checked w14:val="0"/>
              <w14:checkedState w14:val="2612" w14:font="MS Gothic"/>
              <w14:uncheckedState w14:val="2610" w14:font="MS Gothic"/>
            </w14:checkbox>
          </w:sdtPr>
          <w:sdtContent>
            <w:tc>
              <w:tcPr>
                <w:tcW w:w="930" w:type="dxa"/>
              </w:tcPr>
              <w:p w14:paraId="4AB2B29D" w14:textId="6F9C601C" w:rsidR="009F29E5" w:rsidRPr="007C19BE" w:rsidRDefault="001468F8" w:rsidP="000A6B47">
                <w:pPr>
                  <w:jc w:val="center"/>
                  <w:rPr>
                    <w:rFonts w:ascii="Open Sans" w:hAnsi="Open Sans" w:cs="Open Sans"/>
                    <w:b/>
                    <w:sz w:val="24"/>
                    <w:szCs w:val="24"/>
                  </w:rPr>
                </w:pPr>
                <w:r>
                  <w:rPr>
                    <w:rFonts w:ascii="MS Gothic" w:eastAsia="MS Gothic" w:hAnsi="MS Gothic" w:cs="Open Sans" w:hint="eastAsia"/>
                    <w:b/>
                    <w:sz w:val="24"/>
                    <w:szCs w:val="24"/>
                  </w:rPr>
                  <w:t>☐</w:t>
                </w:r>
              </w:p>
            </w:tc>
          </w:sdtContent>
        </w:sdt>
        <w:sdt>
          <w:sdtPr>
            <w:rPr>
              <w:rFonts w:ascii="Open Sans" w:hAnsi="Open Sans" w:cs="Open Sans"/>
              <w:b/>
              <w:sz w:val="24"/>
              <w:szCs w:val="24"/>
            </w:rPr>
            <w:id w:val="-1347242736"/>
            <w14:checkbox>
              <w14:checked w14:val="0"/>
              <w14:checkedState w14:val="2612" w14:font="MS Gothic"/>
              <w14:uncheckedState w14:val="2610" w14:font="MS Gothic"/>
            </w14:checkbox>
          </w:sdtPr>
          <w:sdtContent>
            <w:tc>
              <w:tcPr>
                <w:tcW w:w="931" w:type="dxa"/>
              </w:tcPr>
              <w:p w14:paraId="447B016F"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335654729"/>
            <w14:checkbox>
              <w14:checked w14:val="0"/>
              <w14:checkedState w14:val="2612" w14:font="MS Gothic"/>
              <w14:uncheckedState w14:val="2610" w14:font="MS Gothic"/>
            </w14:checkbox>
          </w:sdtPr>
          <w:sdtContent>
            <w:tc>
              <w:tcPr>
                <w:tcW w:w="931" w:type="dxa"/>
              </w:tcPr>
              <w:p w14:paraId="3DF2D558"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536149987"/>
            <w14:checkbox>
              <w14:checked w14:val="0"/>
              <w14:checkedState w14:val="2612" w14:font="MS Gothic"/>
              <w14:uncheckedState w14:val="2610" w14:font="MS Gothic"/>
            </w14:checkbox>
          </w:sdtPr>
          <w:sdtContent>
            <w:tc>
              <w:tcPr>
                <w:tcW w:w="931" w:type="dxa"/>
              </w:tcPr>
              <w:p w14:paraId="27EF5887"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9F29E5" w:rsidRPr="007C19BE" w14:paraId="06190027" w14:textId="77777777" w:rsidTr="000A6B47">
        <w:trPr>
          <w:trHeight w:val="431"/>
        </w:trPr>
        <w:tc>
          <w:tcPr>
            <w:tcW w:w="5627" w:type="dxa"/>
          </w:tcPr>
          <w:p w14:paraId="12FE4F15" w14:textId="77777777" w:rsidR="009F29E5" w:rsidRPr="007C19BE" w:rsidRDefault="009F29E5" w:rsidP="000A6B47">
            <w:pPr>
              <w:rPr>
                <w:rFonts w:ascii="Open Sans" w:hAnsi="Open Sans" w:cs="Open Sans"/>
                <w:sz w:val="24"/>
                <w:szCs w:val="24"/>
              </w:rPr>
            </w:pPr>
            <w:r w:rsidRPr="007C19BE">
              <w:rPr>
                <w:rFonts w:ascii="Open Sans" w:hAnsi="Open Sans" w:cs="Open Sans"/>
                <w:sz w:val="24"/>
                <w:szCs w:val="24"/>
              </w:rPr>
              <w:t>The organization has one or more champions of family engagement.</w:t>
            </w:r>
          </w:p>
        </w:tc>
        <w:sdt>
          <w:sdtPr>
            <w:rPr>
              <w:rFonts w:ascii="Open Sans" w:hAnsi="Open Sans" w:cs="Open Sans"/>
              <w:b/>
              <w:sz w:val="24"/>
              <w:szCs w:val="24"/>
            </w:rPr>
            <w:id w:val="-1615052501"/>
            <w14:checkbox>
              <w14:checked w14:val="0"/>
              <w14:checkedState w14:val="2612" w14:font="MS Gothic"/>
              <w14:uncheckedState w14:val="2610" w14:font="MS Gothic"/>
            </w14:checkbox>
          </w:sdtPr>
          <w:sdtContent>
            <w:tc>
              <w:tcPr>
                <w:tcW w:w="930" w:type="dxa"/>
              </w:tcPr>
              <w:p w14:paraId="412C982B"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2105835330"/>
            <w14:checkbox>
              <w14:checked w14:val="0"/>
              <w14:checkedState w14:val="2612" w14:font="MS Gothic"/>
              <w14:uncheckedState w14:val="2610" w14:font="MS Gothic"/>
            </w14:checkbox>
          </w:sdtPr>
          <w:sdtContent>
            <w:tc>
              <w:tcPr>
                <w:tcW w:w="931" w:type="dxa"/>
              </w:tcPr>
              <w:p w14:paraId="66D684A8"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988897674"/>
            <w14:checkbox>
              <w14:checked w14:val="0"/>
              <w14:checkedState w14:val="2612" w14:font="MS Gothic"/>
              <w14:uncheckedState w14:val="2610" w14:font="MS Gothic"/>
            </w14:checkbox>
          </w:sdtPr>
          <w:sdtContent>
            <w:tc>
              <w:tcPr>
                <w:tcW w:w="931" w:type="dxa"/>
              </w:tcPr>
              <w:p w14:paraId="4EAC1578"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980918750"/>
            <w14:checkbox>
              <w14:checked w14:val="0"/>
              <w14:checkedState w14:val="2612" w14:font="MS Gothic"/>
              <w14:uncheckedState w14:val="2610" w14:font="MS Gothic"/>
            </w14:checkbox>
          </w:sdtPr>
          <w:sdtContent>
            <w:tc>
              <w:tcPr>
                <w:tcW w:w="931" w:type="dxa"/>
              </w:tcPr>
              <w:p w14:paraId="3AC080C6"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9F29E5" w:rsidRPr="007C19BE" w14:paraId="737FC6CA" w14:textId="77777777" w:rsidTr="000A6B47">
        <w:tc>
          <w:tcPr>
            <w:tcW w:w="5627" w:type="dxa"/>
          </w:tcPr>
          <w:p w14:paraId="082791F1" w14:textId="77777777" w:rsidR="009F29E5" w:rsidRPr="007C19BE" w:rsidRDefault="009F29E5" w:rsidP="000A6B47">
            <w:pPr>
              <w:rPr>
                <w:rFonts w:ascii="Open Sans" w:hAnsi="Open Sans" w:cs="Open Sans"/>
                <w:sz w:val="24"/>
                <w:szCs w:val="24"/>
              </w:rPr>
            </w:pPr>
            <w:r w:rsidRPr="007C19BE">
              <w:rPr>
                <w:rFonts w:ascii="Open Sans" w:hAnsi="Open Sans" w:cs="Open Sans"/>
                <w:sz w:val="24"/>
                <w:szCs w:val="24"/>
              </w:rPr>
              <w:t>The organization acknowledges the contributions family leaders make to systems-level initiatives.</w:t>
            </w:r>
          </w:p>
        </w:tc>
        <w:sdt>
          <w:sdtPr>
            <w:rPr>
              <w:rFonts w:ascii="Open Sans" w:hAnsi="Open Sans" w:cs="Open Sans"/>
              <w:b/>
              <w:sz w:val="24"/>
              <w:szCs w:val="24"/>
            </w:rPr>
            <w:id w:val="749698387"/>
            <w14:checkbox>
              <w14:checked w14:val="0"/>
              <w14:checkedState w14:val="2612" w14:font="MS Gothic"/>
              <w14:uncheckedState w14:val="2610" w14:font="MS Gothic"/>
            </w14:checkbox>
          </w:sdtPr>
          <w:sdtContent>
            <w:tc>
              <w:tcPr>
                <w:tcW w:w="930" w:type="dxa"/>
              </w:tcPr>
              <w:p w14:paraId="71167FBF"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006830165"/>
            <w14:checkbox>
              <w14:checked w14:val="0"/>
              <w14:checkedState w14:val="2612" w14:font="MS Gothic"/>
              <w14:uncheckedState w14:val="2610" w14:font="MS Gothic"/>
            </w14:checkbox>
          </w:sdtPr>
          <w:sdtContent>
            <w:tc>
              <w:tcPr>
                <w:tcW w:w="931" w:type="dxa"/>
              </w:tcPr>
              <w:p w14:paraId="072FC13E"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311208819"/>
            <w14:checkbox>
              <w14:checked w14:val="0"/>
              <w14:checkedState w14:val="2612" w14:font="MS Gothic"/>
              <w14:uncheckedState w14:val="2610" w14:font="MS Gothic"/>
            </w14:checkbox>
          </w:sdtPr>
          <w:sdtContent>
            <w:tc>
              <w:tcPr>
                <w:tcW w:w="931" w:type="dxa"/>
              </w:tcPr>
              <w:p w14:paraId="4E152EEE"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493637175"/>
            <w14:checkbox>
              <w14:checked w14:val="0"/>
              <w14:checkedState w14:val="2612" w14:font="MS Gothic"/>
              <w14:uncheckedState w14:val="2610" w14:font="MS Gothic"/>
            </w14:checkbox>
          </w:sdtPr>
          <w:sdtContent>
            <w:tc>
              <w:tcPr>
                <w:tcW w:w="931" w:type="dxa"/>
              </w:tcPr>
              <w:p w14:paraId="1DB63E46"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9F29E5" w:rsidRPr="007C19BE" w14:paraId="18E13463" w14:textId="77777777" w:rsidTr="000A6B47">
        <w:tc>
          <w:tcPr>
            <w:tcW w:w="5627" w:type="dxa"/>
          </w:tcPr>
          <w:p w14:paraId="07FA188A" w14:textId="77777777" w:rsidR="009F29E5" w:rsidRPr="007C19BE" w:rsidRDefault="009F29E5" w:rsidP="000A6B47">
            <w:pPr>
              <w:rPr>
                <w:rFonts w:ascii="Open Sans" w:hAnsi="Open Sans" w:cs="Open Sans"/>
                <w:sz w:val="24"/>
                <w:szCs w:val="24"/>
              </w:rPr>
            </w:pPr>
            <w:r w:rsidRPr="007C19BE">
              <w:rPr>
                <w:rFonts w:ascii="Open Sans" w:hAnsi="Open Sans" w:cs="Open Sans"/>
                <w:sz w:val="24"/>
                <w:szCs w:val="24"/>
              </w:rPr>
              <w:t xml:space="preserve">The organization’s budget includes funding for family leaders’ time and/or other costs they incur (for example, travel, </w:t>
            </w:r>
            <w:proofErr w:type="gramStart"/>
            <w:r w:rsidRPr="007C19BE">
              <w:rPr>
                <w:rFonts w:ascii="Open Sans" w:hAnsi="Open Sans" w:cs="Open Sans"/>
                <w:sz w:val="24"/>
                <w:szCs w:val="24"/>
              </w:rPr>
              <w:t>child care</w:t>
            </w:r>
            <w:proofErr w:type="gramEnd"/>
            <w:r w:rsidRPr="007C19BE">
              <w:rPr>
                <w:rFonts w:ascii="Open Sans" w:hAnsi="Open Sans" w:cs="Open Sans"/>
                <w:sz w:val="24"/>
                <w:szCs w:val="24"/>
              </w:rPr>
              <w:t xml:space="preserve">). </w:t>
            </w:r>
          </w:p>
        </w:tc>
        <w:sdt>
          <w:sdtPr>
            <w:rPr>
              <w:rFonts w:ascii="Open Sans" w:hAnsi="Open Sans" w:cs="Open Sans"/>
              <w:b/>
              <w:sz w:val="24"/>
              <w:szCs w:val="24"/>
            </w:rPr>
            <w:id w:val="-1216729834"/>
            <w14:checkbox>
              <w14:checked w14:val="0"/>
              <w14:checkedState w14:val="2612" w14:font="MS Gothic"/>
              <w14:uncheckedState w14:val="2610" w14:font="MS Gothic"/>
            </w14:checkbox>
          </w:sdtPr>
          <w:sdtContent>
            <w:tc>
              <w:tcPr>
                <w:tcW w:w="930" w:type="dxa"/>
              </w:tcPr>
              <w:p w14:paraId="208C2201"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644658611"/>
            <w14:checkbox>
              <w14:checked w14:val="0"/>
              <w14:checkedState w14:val="2612" w14:font="MS Gothic"/>
              <w14:uncheckedState w14:val="2610" w14:font="MS Gothic"/>
            </w14:checkbox>
          </w:sdtPr>
          <w:sdtContent>
            <w:tc>
              <w:tcPr>
                <w:tcW w:w="931" w:type="dxa"/>
              </w:tcPr>
              <w:p w14:paraId="3B0138DC"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875107622"/>
            <w14:checkbox>
              <w14:checked w14:val="0"/>
              <w14:checkedState w14:val="2612" w14:font="MS Gothic"/>
              <w14:uncheckedState w14:val="2610" w14:font="MS Gothic"/>
            </w14:checkbox>
          </w:sdtPr>
          <w:sdtContent>
            <w:tc>
              <w:tcPr>
                <w:tcW w:w="931" w:type="dxa"/>
              </w:tcPr>
              <w:p w14:paraId="38EF281D"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987963715"/>
            <w14:checkbox>
              <w14:checked w14:val="0"/>
              <w14:checkedState w14:val="2612" w14:font="MS Gothic"/>
              <w14:uncheckedState w14:val="2610" w14:font="MS Gothic"/>
            </w14:checkbox>
          </w:sdtPr>
          <w:sdtContent>
            <w:tc>
              <w:tcPr>
                <w:tcW w:w="931" w:type="dxa"/>
              </w:tcPr>
              <w:p w14:paraId="49E2B25B"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9F29E5" w:rsidRPr="007C19BE" w14:paraId="117FD083" w14:textId="77777777" w:rsidTr="000A6B47">
        <w:trPr>
          <w:trHeight w:val="620"/>
        </w:trPr>
        <w:tc>
          <w:tcPr>
            <w:tcW w:w="5627" w:type="dxa"/>
          </w:tcPr>
          <w:p w14:paraId="12A37FF3" w14:textId="77777777" w:rsidR="009F29E5" w:rsidRPr="007C19BE" w:rsidRDefault="009F29E5" w:rsidP="000A6B47">
            <w:pPr>
              <w:rPr>
                <w:rFonts w:ascii="Open Sans" w:hAnsi="Open Sans" w:cs="Open Sans"/>
                <w:sz w:val="24"/>
                <w:szCs w:val="24"/>
              </w:rPr>
            </w:pPr>
            <w:r w:rsidRPr="007C19BE">
              <w:rPr>
                <w:rFonts w:ascii="Open Sans" w:hAnsi="Open Sans" w:cs="Open Sans"/>
                <w:sz w:val="24"/>
                <w:szCs w:val="24"/>
              </w:rPr>
              <w:t xml:space="preserve">The organization provides adequate time for staff to implement changes that result from family engagement in systems-levels initiatives (for example, educating staff about new policies).  </w:t>
            </w:r>
          </w:p>
        </w:tc>
        <w:sdt>
          <w:sdtPr>
            <w:rPr>
              <w:rFonts w:ascii="Open Sans" w:hAnsi="Open Sans" w:cs="Open Sans"/>
              <w:b/>
              <w:sz w:val="24"/>
              <w:szCs w:val="24"/>
            </w:rPr>
            <w:id w:val="-545979449"/>
            <w14:checkbox>
              <w14:checked w14:val="0"/>
              <w14:checkedState w14:val="2612" w14:font="MS Gothic"/>
              <w14:uncheckedState w14:val="2610" w14:font="MS Gothic"/>
            </w14:checkbox>
          </w:sdtPr>
          <w:sdtContent>
            <w:tc>
              <w:tcPr>
                <w:tcW w:w="930" w:type="dxa"/>
              </w:tcPr>
              <w:p w14:paraId="257059C8"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639927405"/>
            <w14:checkbox>
              <w14:checked w14:val="0"/>
              <w14:checkedState w14:val="2612" w14:font="MS Gothic"/>
              <w14:uncheckedState w14:val="2610" w14:font="MS Gothic"/>
            </w14:checkbox>
          </w:sdtPr>
          <w:sdtContent>
            <w:tc>
              <w:tcPr>
                <w:tcW w:w="931" w:type="dxa"/>
              </w:tcPr>
              <w:p w14:paraId="62311297"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973782289"/>
            <w14:checkbox>
              <w14:checked w14:val="0"/>
              <w14:checkedState w14:val="2612" w14:font="MS Gothic"/>
              <w14:uncheckedState w14:val="2610" w14:font="MS Gothic"/>
            </w14:checkbox>
          </w:sdtPr>
          <w:sdtContent>
            <w:tc>
              <w:tcPr>
                <w:tcW w:w="931" w:type="dxa"/>
              </w:tcPr>
              <w:p w14:paraId="0FA308E5"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963563846"/>
            <w14:checkbox>
              <w14:checked w14:val="0"/>
              <w14:checkedState w14:val="2612" w14:font="MS Gothic"/>
              <w14:uncheckedState w14:val="2610" w14:font="MS Gothic"/>
            </w14:checkbox>
          </w:sdtPr>
          <w:sdtContent>
            <w:tc>
              <w:tcPr>
                <w:tcW w:w="931" w:type="dxa"/>
              </w:tcPr>
              <w:p w14:paraId="7C98EB17"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bl>
    <w:p w14:paraId="6C1D9147" w14:textId="7DC6D3D4" w:rsidR="001468F8" w:rsidRDefault="001468F8" w:rsidP="00A65FD0">
      <w:pPr>
        <w:rPr>
          <w:rFonts w:ascii="Open Sans" w:hAnsi="Open Sans" w:cs="Open Sans"/>
        </w:rPr>
      </w:pPr>
    </w:p>
    <w:p w14:paraId="4FB96C38" w14:textId="77777777" w:rsidR="001468F8" w:rsidRDefault="001468F8">
      <w:pPr>
        <w:rPr>
          <w:rFonts w:ascii="Open Sans" w:hAnsi="Open Sans" w:cs="Open Sans"/>
        </w:rPr>
      </w:pPr>
      <w:r>
        <w:rPr>
          <w:rFonts w:ascii="Open Sans" w:hAnsi="Open Sans" w:cs="Open Sans"/>
        </w:rPr>
        <w:br w:type="page"/>
      </w:r>
    </w:p>
    <w:tbl>
      <w:tblPr>
        <w:tblStyle w:val="TableGrid"/>
        <w:tblW w:w="0" w:type="auto"/>
        <w:tblLayout w:type="fixed"/>
        <w:tblLook w:val="04A0" w:firstRow="1" w:lastRow="0" w:firstColumn="1" w:lastColumn="0" w:noHBand="0" w:noVBand="1"/>
      </w:tblPr>
      <w:tblGrid>
        <w:gridCol w:w="5627"/>
        <w:gridCol w:w="930"/>
        <w:gridCol w:w="931"/>
        <w:gridCol w:w="931"/>
        <w:gridCol w:w="931"/>
      </w:tblGrid>
      <w:tr w:rsidR="001468F8" w:rsidRPr="007C19BE" w14:paraId="6F53AFC5" w14:textId="77777777" w:rsidTr="001468F8">
        <w:tc>
          <w:tcPr>
            <w:tcW w:w="5627" w:type="dxa"/>
            <w:shd w:val="clear" w:color="auto" w:fill="FFB55B" w:themeFill="accent2"/>
          </w:tcPr>
          <w:p w14:paraId="68346AA6" w14:textId="77777777" w:rsidR="001468F8" w:rsidRPr="001468F8" w:rsidRDefault="001468F8" w:rsidP="006E3EBE">
            <w:pPr>
              <w:spacing w:before="240"/>
              <w:rPr>
                <w:rFonts w:ascii="Open Sans" w:hAnsi="Open Sans" w:cs="Open Sans"/>
                <w:b/>
                <w:sz w:val="28"/>
                <w:szCs w:val="28"/>
              </w:rPr>
            </w:pPr>
            <w:r w:rsidRPr="001468F8">
              <w:rPr>
                <w:rFonts w:ascii="Open Sans" w:hAnsi="Open Sans" w:cs="Open Sans"/>
                <w:b/>
                <w:sz w:val="28"/>
                <w:szCs w:val="28"/>
              </w:rPr>
              <w:lastRenderedPageBreak/>
              <w:t>Domain 2: Transparency</w:t>
            </w:r>
          </w:p>
        </w:tc>
        <w:tc>
          <w:tcPr>
            <w:tcW w:w="930" w:type="dxa"/>
            <w:shd w:val="clear" w:color="auto" w:fill="FFB55B" w:themeFill="accent2"/>
          </w:tcPr>
          <w:p w14:paraId="3DEC5745" w14:textId="77777777" w:rsidR="001468F8" w:rsidRPr="001468F8" w:rsidRDefault="001468F8" w:rsidP="006E3EBE">
            <w:pPr>
              <w:jc w:val="center"/>
              <w:rPr>
                <w:rFonts w:ascii="Open Sans" w:hAnsi="Open Sans" w:cs="Open Sans"/>
                <w:b/>
                <w:sz w:val="24"/>
                <w:szCs w:val="24"/>
              </w:rPr>
            </w:pPr>
          </w:p>
          <w:p w14:paraId="2EDCBA4C" w14:textId="77777777" w:rsidR="001468F8" w:rsidRPr="001468F8" w:rsidRDefault="001468F8" w:rsidP="006E3EBE">
            <w:pPr>
              <w:jc w:val="center"/>
              <w:rPr>
                <w:rFonts w:ascii="Open Sans" w:hAnsi="Open Sans" w:cs="Open Sans"/>
                <w:b/>
                <w:sz w:val="24"/>
                <w:szCs w:val="24"/>
              </w:rPr>
            </w:pPr>
            <w:r w:rsidRPr="001468F8">
              <w:rPr>
                <w:rFonts w:ascii="Open Sans" w:hAnsi="Open Sans" w:cs="Open Sans"/>
                <w:b/>
                <w:sz w:val="24"/>
                <w:szCs w:val="24"/>
              </w:rPr>
              <w:t>Yes</w:t>
            </w:r>
          </w:p>
        </w:tc>
        <w:tc>
          <w:tcPr>
            <w:tcW w:w="931" w:type="dxa"/>
            <w:shd w:val="clear" w:color="auto" w:fill="FFB55B" w:themeFill="accent2"/>
          </w:tcPr>
          <w:p w14:paraId="64E3D358" w14:textId="77777777" w:rsidR="001468F8" w:rsidRPr="001468F8" w:rsidRDefault="001468F8" w:rsidP="006E3EBE">
            <w:pPr>
              <w:jc w:val="center"/>
              <w:rPr>
                <w:rFonts w:ascii="Open Sans" w:hAnsi="Open Sans" w:cs="Open Sans"/>
                <w:b/>
                <w:sz w:val="24"/>
                <w:szCs w:val="24"/>
              </w:rPr>
            </w:pPr>
          </w:p>
          <w:p w14:paraId="132FB9BA" w14:textId="77777777" w:rsidR="001468F8" w:rsidRPr="001468F8" w:rsidRDefault="001468F8" w:rsidP="006E3EBE">
            <w:pPr>
              <w:jc w:val="center"/>
              <w:rPr>
                <w:rFonts w:ascii="Open Sans" w:hAnsi="Open Sans" w:cs="Open Sans"/>
                <w:b/>
                <w:sz w:val="24"/>
                <w:szCs w:val="24"/>
              </w:rPr>
            </w:pPr>
            <w:r w:rsidRPr="001468F8">
              <w:rPr>
                <w:rFonts w:ascii="Open Sans" w:hAnsi="Open Sans" w:cs="Open Sans"/>
                <w:b/>
                <w:sz w:val="24"/>
                <w:szCs w:val="24"/>
              </w:rPr>
              <w:t>No</w:t>
            </w:r>
          </w:p>
        </w:tc>
        <w:tc>
          <w:tcPr>
            <w:tcW w:w="931" w:type="dxa"/>
            <w:shd w:val="clear" w:color="auto" w:fill="FFB55B" w:themeFill="accent2"/>
          </w:tcPr>
          <w:p w14:paraId="28F4D77C" w14:textId="77777777" w:rsidR="001468F8" w:rsidRPr="001468F8" w:rsidRDefault="001468F8" w:rsidP="006E3EBE">
            <w:pPr>
              <w:jc w:val="center"/>
              <w:rPr>
                <w:rFonts w:ascii="Open Sans" w:hAnsi="Open Sans" w:cs="Open Sans"/>
                <w:b/>
                <w:sz w:val="24"/>
                <w:szCs w:val="24"/>
              </w:rPr>
            </w:pPr>
            <w:r w:rsidRPr="001468F8">
              <w:rPr>
                <w:rFonts w:ascii="Open Sans" w:hAnsi="Open Sans" w:cs="Open Sans"/>
                <w:b/>
                <w:sz w:val="24"/>
                <w:szCs w:val="24"/>
              </w:rPr>
              <w:t>Somewhat</w:t>
            </w:r>
          </w:p>
        </w:tc>
        <w:tc>
          <w:tcPr>
            <w:tcW w:w="931" w:type="dxa"/>
            <w:shd w:val="clear" w:color="auto" w:fill="FFB55B" w:themeFill="accent2"/>
          </w:tcPr>
          <w:p w14:paraId="53FB6B64" w14:textId="77777777" w:rsidR="001468F8" w:rsidRPr="001468F8" w:rsidRDefault="001468F8" w:rsidP="006E3EBE">
            <w:pPr>
              <w:jc w:val="center"/>
              <w:rPr>
                <w:rFonts w:ascii="Open Sans" w:hAnsi="Open Sans" w:cs="Open Sans"/>
                <w:b/>
                <w:sz w:val="24"/>
                <w:szCs w:val="24"/>
              </w:rPr>
            </w:pPr>
            <w:r w:rsidRPr="001468F8">
              <w:rPr>
                <w:rFonts w:ascii="Open Sans" w:hAnsi="Open Sans" w:cs="Open Sans"/>
                <w:b/>
                <w:sz w:val="24"/>
                <w:szCs w:val="24"/>
              </w:rPr>
              <w:t>Don’t know</w:t>
            </w:r>
          </w:p>
        </w:tc>
      </w:tr>
      <w:tr w:rsidR="001468F8" w:rsidRPr="007C19BE" w14:paraId="64419D56" w14:textId="77777777" w:rsidTr="006E3EBE">
        <w:tc>
          <w:tcPr>
            <w:tcW w:w="5627" w:type="dxa"/>
          </w:tcPr>
          <w:p w14:paraId="788B0D9A" w14:textId="77777777" w:rsidR="001468F8" w:rsidRPr="007C19BE" w:rsidRDefault="001468F8" w:rsidP="006E3EBE">
            <w:pPr>
              <w:rPr>
                <w:rFonts w:ascii="Open Sans" w:hAnsi="Open Sans" w:cs="Open Sans"/>
                <w:sz w:val="24"/>
                <w:szCs w:val="24"/>
              </w:rPr>
            </w:pPr>
            <w:r w:rsidRPr="007C19BE">
              <w:rPr>
                <w:rFonts w:ascii="Open Sans" w:hAnsi="Open Sans" w:cs="Open Sans"/>
                <w:sz w:val="24"/>
                <w:szCs w:val="24"/>
              </w:rPr>
              <w:t>The organization conducts activities to understand the issues faced by the children and families they serve (for example, used data or conducted a focus group).</w:t>
            </w:r>
          </w:p>
        </w:tc>
        <w:sdt>
          <w:sdtPr>
            <w:rPr>
              <w:rFonts w:ascii="Open Sans" w:hAnsi="Open Sans" w:cs="Open Sans"/>
              <w:b/>
              <w:sz w:val="24"/>
              <w:szCs w:val="24"/>
            </w:rPr>
            <w:id w:val="1079554608"/>
            <w14:checkbox>
              <w14:checked w14:val="0"/>
              <w14:checkedState w14:val="2612" w14:font="MS Gothic"/>
              <w14:uncheckedState w14:val="2610" w14:font="MS Gothic"/>
            </w14:checkbox>
          </w:sdtPr>
          <w:sdtContent>
            <w:tc>
              <w:tcPr>
                <w:tcW w:w="930" w:type="dxa"/>
              </w:tcPr>
              <w:p w14:paraId="0995C2A9"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214854616"/>
            <w14:checkbox>
              <w14:checked w14:val="0"/>
              <w14:checkedState w14:val="2612" w14:font="MS Gothic"/>
              <w14:uncheckedState w14:val="2610" w14:font="MS Gothic"/>
            </w14:checkbox>
          </w:sdtPr>
          <w:sdtContent>
            <w:tc>
              <w:tcPr>
                <w:tcW w:w="931" w:type="dxa"/>
              </w:tcPr>
              <w:p w14:paraId="51598EA8"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46189162"/>
            <w14:checkbox>
              <w14:checked w14:val="0"/>
              <w14:checkedState w14:val="2612" w14:font="MS Gothic"/>
              <w14:uncheckedState w14:val="2610" w14:font="MS Gothic"/>
            </w14:checkbox>
          </w:sdtPr>
          <w:sdtContent>
            <w:tc>
              <w:tcPr>
                <w:tcW w:w="931" w:type="dxa"/>
              </w:tcPr>
              <w:p w14:paraId="73C2A4E2"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472969761"/>
            <w14:checkbox>
              <w14:checked w14:val="0"/>
              <w14:checkedState w14:val="2612" w14:font="MS Gothic"/>
              <w14:uncheckedState w14:val="2610" w14:font="MS Gothic"/>
            </w14:checkbox>
          </w:sdtPr>
          <w:sdtContent>
            <w:tc>
              <w:tcPr>
                <w:tcW w:w="931" w:type="dxa"/>
              </w:tcPr>
              <w:p w14:paraId="0D3C7AD9"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1468F8" w:rsidRPr="007C19BE" w14:paraId="243E4111" w14:textId="77777777" w:rsidTr="006E3EBE">
        <w:tc>
          <w:tcPr>
            <w:tcW w:w="5627" w:type="dxa"/>
          </w:tcPr>
          <w:p w14:paraId="443DE986" w14:textId="77777777" w:rsidR="001468F8" w:rsidRPr="007C19BE" w:rsidRDefault="001468F8" w:rsidP="006E3EBE">
            <w:pPr>
              <w:rPr>
                <w:rFonts w:ascii="Open Sans" w:hAnsi="Open Sans" w:cs="Open Sans"/>
                <w:sz w:val="24"/>
                <w:szCs w:val="24"/>
              </w:rPr>
            </w:pPr>
            <w:r w:rsidRPr="007C19BE">
              <w:rPr>
                <w:rFonts w:ascii="Open Sans" w:hAnsi="Open Sans" w:cs="Open Sans"/>
                <w:sz w:val="24"/>
                <w:szCs w:val="24"/>
              </w:rPr>
              <w:t>The organization ensures all staff and families have a clear understanding of the initiative they will work on together.</w:t>
            </w:r>
          </w:p>
        </w:tc>
        <w:sdt>
          <w:sdtPr>
            <w:rPr>
              <w:rFonts w:ascii="Open Sans" w:hAnsi="Open Sans" w:cs="Open Sans"/>
              <w:b/>
              <w:sz w:val="24"/>
              <w:szCs w:val="24"/>
            </w:rPr>
            <w:id w:val="574937550"/>
            <w14:checkbox>
              <w14:checked w14:val="0"/>
              <w14:checkedState w14:val="2612" w14:font="MS Gothic"/>
              <w14:uncheckedState w14:val="2610" w14:font="MS Gothic"/>
            </w14:checkbox>
          </w:sdtPr>
          <w:sdtContent>
            <w:tc>
              <w:tcPr>
                <w:tcW w:w="930" w:type="dxa"/>
              </w:tcPr>
              <w:p w14:paraId="16348822"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521512695"/>
            <w14:checkbox>
              <w14:checked w14:val="0"/>
              <w14:checkedState w14:val="2612" w14:font="MS Gothic"/>
              <w14:uncheckedState w14:val="2610" w14:font="MS Gothic"/>
            </w14:checkbox>
          </w:sdtPr>
          <w:sdtContent>
            <w:tc>
              <w:tcPr>
                <w:tcW w:w="931" w:type="dxa"/>
              </w:tcPr>
              <w:p w14:paraId="78573AA5"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572277578"/>
            <w14:checkbox>
              <w14:checked w14:val="0"/>
              <w14:checkedState w14:val="2612" w14:font="MS Gothic"/>
              <w14:uncheckedState w14:val="2610" w14:font="MS Gothic"/>
            </w14:checkbox>
          </w:sdtPr>
          <w:sdtContent>
            <w:tc>
              <w:tcPr>
                <w:tcW w:w="931" w:type="dxa"/>
              </w:tcPr>
              <w:p w14:paraId="4571B1EB"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510979183"/>
            <w14:checkbox>
              <w14:checked w14:val="0"/>
              <w14:checkedState w14:val="2612" w14:font="MS Gothic"/>
              <w14:uncheckedState w14:val="2610" w14:font="MS Gothic"/>
            </w14:checkbox>
          </w:sdtPr>
          <w:sdtContent>
            <w:tc>
              <w:tcPr>
                <w:tcW w:w="931" w:type="dxa"/>
              </w:tcPr>
              <w:p w14:paraId="35C36674"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1468F8" w:rsidRPr="007C19BE" w14:paraId="4D36DBF6" w14:textId="77777777" w:rsidTr="006E3EBE">
        <w:tc>
          <w:tcPr>
            <w:tcW w:w="5627" w:type="dxa"/>
          </w:tcPr>
          <w:p w14:paraId="0352E340" w14:textId="77777777" w:rsidR="001468F8" w:rsidRPr="007C19BE" w:rsidRDefault="001468F8" w:rsidP="006E3EBE">
            <w:pPr>
              <w:rPr>
                <w:rFonts w:ascii="Open Sans" w:hAnsi="Open Sans" w:cs="Open Sans"/>
                <w:sz w:val="24"/>
                <w:szCs w:val="24"/>
              </w:rPr>
            </w:pPr>
            <w:r w:rsidRPr="007C19BE">
              <w:rPr>
                <w:rFonts w:ascii="Open Sans" w:hAnsi="Open Sans" w:cs="Open Sans"/>
                <w:sz w:val="24"/>
                <w:szCs w:val="24"/>
              </w:rPr>
              <w:t xml:space="preserve">The organization provides the supports families and staff need to understand their partnership role (for example mentors/coaching). </w:t>
            </w:r>
          </w:p>
        </w:tc>
        <w:sdt>
          <w:sdtPr>
            <w:rPr>
              <w:rFonts w:ascii="Open Sans" w:hAnsi="Open Sans" w:cs="Open Sans"/>
              <w:b/>
              <w:sz w:val="24"/>
              <w:szCs w:val="24"/>
            </w:rPr>
            <w:id w:val="-1937356464"/>
            <w14:checkbox>
              <w14:checked w14:val="0"/>
              <w14:checkedState w14:val="2612" w14:font="MS Gothic"/>
              <w14:uncheckedState w14:val="2610" w14:font="MS Gothic"/>
            </w14:checkbox>
          </w:sdtPr>
          <w:sdtContent>
            <w:tc>
              <w:tcPr>
                <w:tcW w:w="930" w:type="dxa"/>
              </w:tcPr>
              <w:p w14:paraId="1DE4B8F6"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914706570"/>
            <w14:checkbox>
              <w14:checked w14:val="0"/>
              <w14:checkedState w14:val="2612" w14:font="MS Gothic"/>
              <w14:uncheckedState w14:val="2610" w14:font="MS Gothic"/>
            </w14:checkbox>
          </w:sdtPr>
          <w:sdtContent>
            <w:tc>
              <w:tcPr>
                <w:tcW w:w="931" w:type="dxa"/>
              </w:tcPr>
              <w:p w14:paraId="6A987D60"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392118775"/>
            <w14:checkbox>
              <w14:checked w14:val="0"/>
              <w14:checkedState w14:val="2612" w14:font="MS Gothic"/>
              <w14:uncheckedState w14:val="2610" w14:font="MS Gothic"/>
            </w14:checkbox>
          </w:sdtPr>
          <w:sdtContent>
            <w:tc>
              <w:tcPr>
                <w:tcW w:w="931" w:type="dxa"/>
              </w:tcPr>
              <w:p w14:paraId="770EABB5"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546246534"/>
            <w14:checkbox>
              <w14:checked w14:val="0"/>
              <w14:checkedState w14:val="2612" w14:font="MS Gothic"/>
              <w14:uncheckedState w14:val="2610" w14:font="MS Gothic"/>
            </w14:checkbox>
          </w:sdtPr>
          <w:sdtContent>
            <w:tc>
              <w:tcPr>
                <w:tcW w:w="931" w:type="dxa"/>
              </w:tcPr>
              <w:p w14:paraId="08DE24CF"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1468F8" w:rsidRPr="007C19BE" w14:paraId="02E3B4A7" w14:textId="77777777" w:rsidTr="006E3EBE">
        <w:tc>
          <w:tcPr>
            <w:tcW w:w="5627" w:type="dxa"/>
          </w:tcPr>
          <w:p w14:paraId="4CA14023" w14:textId="77777777" w:rsidR="001468F8" w:rsidRPr="007C19BE" w:rsidRDefault="001468F8" w:rsidP="006E3EBE">
            <w:pPr>
              <w:rPr>
                <w:rFonts w:ascii="Open Sans" w:hAnsi="Open Sans" w:cs="Open Sans"/>
                <w:sz w:val="24"/>
                <w:szCs w:val="24"/>
              </w:rPr>
            </w:pPr>
            <w:r w:rsidRPr="007C19BE">
              <w:rPr>
                <w:rFonts w:ascii="Open Sans" w:hAnsi="Open Sans" w:cs="Open Sans"/>
                <w:sz w:val="24"/>
                <w:szCs w:val="24"/>
              </w:rPr>
              <w:t xml:space="preserve">The organization ensures all participants have the </w:t>
            </w:r>
            <w:proofErr w:type="gramStart"/>
            <w:r w:rsidRPr="007C19BE">
              <w:rPr>
                <w:rFonts w:ascii="Open Sans" w:hAnsi="Open Sans" w:cs="Open Sans"/>
                <w:sz w:val="24"/>
                <w:szCs w:val="24"/>
              </w:rPr>
              <w:t>supports</w:t>
            </w:r>
            <w:proofErr w:type="gramEnd"/>
            <w:r w:rsidRPr="007C19BE">
              <w:rPr>
                <w:rFonts w:ascii="Open Sans" w:hAnsi="Open Sans" w:cs="Open Sans"/>
                <w:sz w:val="24"/>
                <w:szCs w:val="24"/>
              </w:rPr>
              <w:t xml:space="preserve"> they need to participate in meetings (for example, physical access, interpreters, time away from other work responsibilities). </w:t>
            </w:r>
          </w:p>
        </w:tc>
        <w:sdt>
          <w:sdtPr>
            <w:rPr>
              <w:rFonts w:ascii="Open Sans" w:hAnsi="Open Sans" w:cs="Open Sans"/>
              <w:b/>
              <w:sz w:val="24"/>
              <w:szCs w:val="24"/>
            </w:rPr>
            <w:id w:val="1369184853"/>
            <w14:checkbox>
              <w14:checked w14:val="0"/>
              <w14:checkedState w14:val="2612" w14:font="MS Gothic"/>
              <w14:uncheckedState w14:val="2610" w14:font="MS Gothic"/>
            </w14:checkbox>
          </w:sdtPr>
          <w:sdtContent>
            <w:tc>
              <w:tcPr>
                <w:tcW w:w="930" w:type="dxa"/>
              </w:tcPr>
              <w:p w14:paraId="61265B66"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2122569079"/>
            <w14:checkbox>
              <w14:checked w14:val="0"/>
              <w14:checkedState w14:val="2612" w14:font="MS Gothic"/>
              <w14:uncheckedState w14:val="2610" w14:font="MS Gothic"/>
            </w14:checkbox>
          </w:sdtPr>
          <w:sdtContent>
            <w:tc>
              <w:tcPr>
                <w:tcW w:w="931" w:type="dxa"/>
              </w:tcPr>
              <w:p w14:paraId="178D4C59"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923396894"/>
            <w14:checkbox>
              <w14:checked w14:val="0"/>
              <w14:checkedState w14:val="2612" w14:font="MS Gothic"/>
              <w14:uncheckedState w14:val="2610" w14:font="MS Gothic"/>
            </w14:checkbox>
          </w:sdtPr>
          <w:sdtContent>
            <w:tc>
              <w:tcPr>
                <w:tcW w:w="931" w:type="dxa"/>
              </w:tcPr>
              <w:p w14:paraId="22B6A237"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388690437"/>
            <w14:checkbox>
              <w14:checked w14:val="0"/>
              <w14:checkedState w14:val="2612" w14:font="MS Gothic"/>
              <w14:uncheckedState w14:val="2610" w14:font="MS Gothic"/>
            </w14:checkbox>
          </w:sdtPr>
          <w:sdtContent>
            <w:tc>
              <w:tcPr>
                <w:tcW w:w="931" w:type="dxa"/>
              </w:tcPr>
              <w:p w14:paraId="5379CE14"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1468F8" w:rsidRPr="007C19BE" w14:paraId="77DFCBA2" w14:textId="77777777" w:rsidTr="006E3EBE">
        <w:tc>
          <w:tcPr>
            <w:tcW w:w="5627" w:type="dxa"/>
          </w:tcPr>
          <w:p w14:paraId="749626E8" w14:textId="77777777" w:rsidR="001468F8" w:rsidRPr="007C19BE" w:rsidRDefault="001468F8" w:rsidP="006E3EBE">
            <w:pPr>
              <w:rPr>
                <w:rFonts w:ascii="Open Sans" w:hAnsi="Open Sans" w:cs="Open Sans"/>
                <w:sz w:val="24"/>
                <w:szCs w:val="24"/>
              </w:rPr>
            </w:pPr>
            <w:r w:rsidRPr="007C19BE">
              <w:rPr>
                <w:rFonts w:ascii="Open Sans" w:hAnsi="Open Sans" w:cs="Open Sans"/>
                <w:sz w:val="24"/>
                <w:szCs w:val="24"/>
              </w:rPr>
              <w:t xml:space="preserve">The organization ensures all participants have the information they need to participate in meetings. </w:t>
            </w:r>
          </w:p>
        </w:tc>
        <w:sdt>
          <w:sdtPr>
            <w:rPr>
              <w:rFonts w:ascii="Open Sans" w:hAnsi="Open Sans" w:cs="Open Sans"/>
              <w:b/>
              <w:sz w:val="24"/>
              <w:szCs w:val="24"/>
            </w:rPr>
            <w:id w:val="461003992"/>
            <w14:checkbox>
              <w14:checked w14:val="0"/>
              <w14:checkedState w14:val="2612" w14:font="MS Gothic"/>
              <w14:uncheckedState w14:val="2610" w14:font="MS Gothic"/>
            </w14:checkbox>
          </w:sdtPr>
          <w:sdtContent>
            <w:tc>
              <w:tcPr>
                <w:tcW w:w="930" w:type="dxa"/>
              </w:tcPr>
              <w:p w14:paraId="3F5F93FC"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673298532"/>
            <w14:checkbox>
              <w14:checked w14:val="0"/>
              <w14:checkedState w14:val="2612" w14:font="MS Gothic"/>
              <w14:uncheckedState w14:val="2610" w14:font="MS Gothic"/>
            </w14:checkbox>
          </w:sdtPr>
          <w:sdtContent>
            <w:tc>
              <w:tcPr>
                <w:tcW w:w="931" w:type="dxa"/>
              </w:tcPr>
              <w:p w14:paraId="50BD0522"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784921136"/>
            <w14:checkbox>
              <w14:checked w14:val="0"/>
              <w14:checkedState w14:val="2612" w14:font="MS Gothic"/>
              <w14:uncheckedState w14:val="2610" w14:font="MS Gothic"/>
            </w14:checkbox>
          </w:sdtPr>
          <w:sdtContent>
            <w:tc>
              <w:tcPr>
                <w:tcW w:w="931" w:type="dxa"/>
              </w:tcPr>
              <w:p w14:paraId="7E7ADA57"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2116737038"/>
            <w14:checkbox>
              <w14:checked w14:val="0"/>
              <w14:checkedState w14:val="2612" w14:font="MS Gothic"/>
              <w14:uncheckedState w14:val="2610" w14:font="MS Gothic"/>
            </w14:checkbox>
          </w:sdtPr>
          <w:sdtContent>
            <w:tc>
              <w:tcPr>
                <w:tcW w:w="931" w:type="dxa"/>
              </w:tcPr>
              <w:p w14:paraId="4A173883"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bl>
    <w:p w14:paraId="457E7A71" w14:textId="77777777" w:rsidR="001468F8" w:rsidRDefault="001468F8" w:rsidP="00A65FD0">
      <w:pPr>
        <w:rPr>
          <w:rFonts w:ascii="Open Sans" w:hAnsi="Open Sans" w:cs="Open Sans"/>
        </w:rPr>
      </w:pPr>
    </w:p>
    <w:p w14:paraId="48B6A0B8" w14:textId="17797218" w:rsidR="001468F8" w:rsidRDefault="001468F8">
      <w:pPr>
        <w:rPr>
          <w:rFonts w:ascii="Open Sans" w:hAnsi="Open Sans" w:cs="Open Sans"/>
        </w:rPr>
      </w:pPr>
      <w:r>
        <w:rPr>
          <w:rFonts w:ascii="Open Sans" w:hAnsi="Open Sans" w:cs="Open Sans"/>
        </w:rPr>
        <w:br w:type="page"/>
      </w:r>
    </w:p>
    <w:p w14:paraId="291ABCB7" w14:textId="77777777" w:rsidR="001468F8" w:rsidRDefault="001468F8" w:rsidP="00A65FD0">
      <w:pPr>
        <w:rPr>
          <w:rFonts w:ascii="Open Sans" w:hAnsi="Open Sans" w:cs="Open Sans"/>
        </w:rPr>
      </w:pPr>
    </w:p>
    <w:tbl>
      <w:tblPr>
        <w:tblStyle w:val="TableGrid"/>
        <w:tblW w:w="0" w:type="auto"/>
        <w:tblLayout w:type="fixed"/>
        <w:tblLook w:val="04A0" w:firstRow="1" w:lastRow="0" w:firstColumn="1" w:lastColumn="0" w:noHBand="0" w:noVBand="1"/>
      </w:tblPr>
      <w:tblGrid>
        <w:gridCol w:w="5627"/>
        <w:gridCol w:w="930"/>
        <w:gridCol w:w="931"/>
        <w:gridCol w:w="931"/>
        <w:gridCol w:w="931"/>
      </w:tblGrid>
      <w:tr w:rsidR="001468F8" w:rsidRPr="007C19BE" w14:paraId="45A0E141" w14:textId="77777777" w:rsidTr="001468F8">
        <w:tc>
          <w:tcPr>
            <w:tcW w:w="5627" w:type="dxa"/>
            <w:shd w:val="clear" w:color="auto" w:fill="44C5F1" w:themeFill="accent3"/>
          </w:tcPr>
          <w:p w14:paraId="2A84C132" w14:textId="77777777" w:rsidR="001468F8" w:rsidRPr="001468F8" w:rsidRDefault="001468F8" w:rsidP="006E3EBE">
            <w:pPr>
              <w:spacing w:before="240"/>
              <w:rPr>
                <w:rFonts w:ascii="Open Sans" w:hAnsi="Open Sans" w:cs="Open Sans"/>
                <w:b/>
                <w:sz w:val="28"/>
                <w:szCs w:val="28"/>
              </w:rPr>
            </w:pPr>
            <w:r w:rsidRPr="001468F8">
              <w:rPr>
                <w:rFonts w:ascii="Open Sans" w:hAnsi="Open Sans" w:cs="Open Sans"/>
                <w:b/>
                <w:sz w:val="28"/>
                <w:szCs w:val="28"/>
              </w:rPr>
              <w:t>Domain 3: Representation</w:t>
            </w:r>
          </w:p>
        </w:tc>
        <w:tc>
          <w:tcPr>
            <w:tcW w:w="930" w:type="dxa"/>
            <w:shd w:val="clear" w:color="auto" w:fill="44C5F1" w:themeFill="accent3"/>
          </w:tcPr>
          <w:p w14:paraId="41F45409" w14:textId="77777777" w:rsidR="001468F8" w:rsidRPr="001468F8" w:rsidRDefault="001468F8" w:rsidP="006E3EBE">
            <w:pPr>
              <w:jc w:val="center"/>
              <w:rPr>
                <w:rFonts w:ascii="Open Sans" w:hAnsi="Open Sans" w:cs="Open Sans"/>
                <w:b/>
                <w:sz w:val="24"/>
                <w:szCs w:val="24"/>
              </w:rPr>
            </w:pPr>
          </w:p>
          <w:p w14:paraId="5548B1F0" w14:textId="77777777" w:rsidR="001468F8" w:rsidRPr="001468F8" w:rsidRDefault="001468F8" w:rsidP="006E3EBE">
            <w:pPr>
              <w:jc w:val="center"/>
              <w:rPr>
                <w:rFonts w:ascii="Open Sans" w:hAnsi="Open Sans" w:cs="Open Sans"/>
                <w:b/>
                <w:sz w:val="24"/>
                <w:szCs w:val="24"/>
              </w:rPr>
            </w:pPr>
            <w:r w:rsidRPr="001468F8">
              <w:rPr>
                <w:rFonts w:ascii="Open Sans" w:hAnsi="Open Sans" w:cs="Open Sans"/>
                <w:b/>
                <w:sz w:val="24"/>
                <w:szCs w:val="24"/>
              </w:rPr>
              <w:t>Yes</w:t>
            </w:r>
          </w:p>
        </w:tc>
        <w:tc>
          <w:tcPr>
            <w:tcW w:w="931" w:type="dxa"/>
            <w:shd w:val="clear" w:color="auto" w:fill="44C5F1" w:themeFill="accent3"/>
          </w:tcPr>
          <w:p w14:paraId="60DF27C4" w14:textId="77777777" w:rsidR="001468F8" w:rsidRPr="001468F8" w:rsidRDefault="001468F8" w:rsidP="006E3EBE">
            <w:pPr>
              <w:jc w:val="center"/>
              <w:rPr>
                <w:rFonts w:ascii="Open Sans" w:hAnsi="Open Sans" w:cs="Open Sans"/>
                <w:b/>
                <w:sz w:val="24"/>
                <w:szCs w:val="24"/>
              </w:rPr>
            </w:pPr>
          </w:p>
          <w:p w14:paraId="6C057366" w14:textId="77777777" w:rsidR="001468F8" w:rsidRPr="001468F8" w:rsidRDefault="001468F8" w:rsidP="006E3EBE">
            <w:pPr>
              <w:jc w:val="center"/>
              <w:rPr>
                <w:rFonts w:ascii="Open Sans" w:hAnsi="Open Sans" w:cs="Open Sans"/>
                <w:b/>
                <w:sz w:val="24"/>
                <w:szCs w:val="24"/>
              </w:rPr>
            </w:pPr>
            <w:r w:rsidRPr="001468F8">
              <w:rPr>
                <w:rFonts w:ascii="Open Sans" w:hAnsi="Open Sans" w:cs="Open Sans"/>
                <w:b/>
                <w:sz w:val="24"/>
                <w:szCs w:val="24"/>
              </w:rPr>
              <w:t>No</w:t>
            </w:r>
          </w:p>
        </w:tc>
        <w:tc>
          <w:tcPr>
            <w:tcW w:w="931" w:type="dxa"/>
            <w:shd w:val="clear" w:color="auto" w:fill="44C5F1" w:themeFill="accent3"/>
          </w:tcPr>
          <w:p w14:paraId="28291128" w14:textId="77777777" w:rsidR="001468F8" w:rsidRPr="001468F8" w:rsidRDefault="001468F8" w:rsidP="006E3EBE">
            <w:pPr>
              <w:jc w:val="center"/>
              <w:rPr>
                <w:rFonts w:ascii="Open Sans" w:hAnsi="Open Sans" w:cs="Open Sans"/>
                <w:b/>
                <w:sz w:val="24"/>
                <w:szCs w:val="24"/>
              </w:rPr>
            </w:pPr>
            <w:r w:rsidRPr="001468F8">
              <w:rPr>
                <w:rFonts w:ascii="Open Sans" w:hAnsi="Open Sans" w:cs="Open Sans"/>
                <w:b/>
                <w:sz w:val="24"/>
                <w:szCs w:val="24"/>
              </w:rPr>
              <w:t>Somewhat</w:t>
            </w:r>
          </w:p>
        </w:tc>
        <w:tc>
          <w:tcPr>
            <w:tcW w:w="931" w:type="dxa"/>
            <w:shd w:val="clear" w:color="auto" w:fill="44C5F1" w:themeFill="accent3"/>
          </w:tcPr>
          <w:p w14:paraId="4A84042C" w14:textId="77777777" w:rsidR="001468F8" w:rsidRPr="001468F8" w:rsidRDefault="001468F8" w:rsidP="006E3EBE">
            <w:pPr>
              <w:jc w:val="center"/>
              <w:rPr>
                <w:rFonts w:ascii="Open Sans" w:hAnsi="Open Sans" w:cs="Open Sans"/>
                <w:b/>
                <w:sz w:val="24"/>
                <w:szCs w:val="24"/>
              </w:rPr>
            </w:pPr>
            <w:r w:rsidRPr="001468F8">
              <w:rPr>
                <w:rFonts w:ascii="Open Sans" w:hAnsi="Open Sans" w:cs="Open Sans"/>
                <w:b/>
                <w:sz w:val="24"/>
                <w:szCs w:val="24"/>
              </w:rPr>
              <w:t>Don’t know</w:t>
            </w:r>
          </w:p>
        </w:tc>
      </w:tr>
      <w:tr w:rsidR="001468F8" w:rsidRPr="007C19BE" w14:paraId="69F7E02B" w14:textId="77777777" w:rsidTr="006E3EBE">
        <w:tc>
          <w:tcPr>
            <w:tcW w:w="5627" w:type="dxa"/>
          </w:tcPr>
          <w:p w14:paraId="47EE4937" w14:textId="77777777" w:rsidR="001468F8" w:rsidRPr="007C19BE" w:rsidRDefault="001468F8" w:rsidP="006E3EBE">
            <w:pPr>
              <w:rPr>
                <w:rFonts w:ascii="Open Sans" w:hAnsi="Open Sans" w:cs="Open Sans"/>
                <w:sz w:val="24"/>
                <w:szCs w:val="24"/>
              </w:rPr>
            </w:pPr>
            <w:r w:rsidRPr="007C19BE">
              <w:rPr>
                <w:rFonts w:ascii="Open Sans" w:hAnsi="Open Sans" w:cs="Open Sans"/>
                <w:sz w:val="24"/>
                <w:szCs w:val="24"/>
              </w:rPr>
              <w:t xml:space="preserve">Family leaders are representative of the races and ethnicities of the populations served by the initiative. </w:t>
            </w:r>
          </w:p>
        </w:tc>
        <w:sdt>
          <w:sdtPr>
            <w:rPr>
              <w:rFonts w:ascii="Open Sans" w:hAnsi="Open Sans" w:cs="Open Sans"/>
              <w:b/>
              <w:sz w:val="24"/>
              <w:szCs w:val="24"/>
            </w:rPr>
            <w:id w:val="2105305622"/>
            <w14:checkbox>
              <w14:checked w14:val="0"/>
              <w14:checkedState w14:val="2612" w14:font="MS Gothic"/>
              <w14:uncheckedState w14:val="2610" w14:font="MS Gothic"/>
            </w14:checkbox>
          </w:sdtPr>
          <w:sdtContent>
            <w:tc>
              <w:tcPr>
                <w:tcW w:w="930" w:type="dxa"/>
              </w:tcPr>
              <w:p w14:paraId="1B7B8B37"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952134005"/>
            <w14:checkbox>
              <w14:checked w14:val="0"/>
              <w14:checkedState w14:val="2612" w14:font="MS Gothic"/>
              <w14:uncheckedState w14:val="2610" w14:font="MS Gothic"/>
            </w14:checkbox>
          </w:sdtPr>
          <w:sdtContent>
            <w:tc>
              <w:tcPr>
                <w:tcW w:w="931" w:type="dxa"/>
              </w:tcPr>
              <w:p w14:paraId="6D98745A"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383916400"/>
            <w14:checkbox>
              <w14:checked w14:val="0"/>
              <w14:checkedState w14:val="2612" w14:font="MS Gothic"/>
              <w14:uncheckedState w14:val="2610" w14:font="MS Gothic"/>
            </w14:checkbox>
          </w:sdtPr>
          <w:sdtContent>
            <w:tc>
              <w:tcPr>
                <w:tcW w:w="931" w:type="dxa"/>
              </w:tcPr>
              <w:p w14:paraId="0CB48374"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820930661"/>
            <w14:checkbox>
              <w14:checked w14:val="0"/>
              <w14:checkedState w14:val="2612" w14:font="MS Gothic"/>
              <w14:uncheckedState w14:val="2610" w14:font="MS Gothic"/>
            </w14:checkbox>
          </w:sdtPr>
          <w:sdtContent>
            <w:tc>
              <w:tcPr>
                <w:tcW w:w="931" w:type="dxa"/>
              </w:tcPr>
              <w:p w14:paraId="0423BC35"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1468F8" w:rsidRPr="007C19BE" w14:paraId="4CE4581D" w14:textId="77777777" w:rsidTr="006E3EBE">
        <w:tc>
          <w:tcPr>
            <w:tcW w:w="5627" w:type="dxa"/>
          </w:tcPr>
          <w:p w14:paraId="655FC42F" w14:textId="77777777" w:rsidR="001468F8" w:rsidRPr="007C19BE" w:rsidRDefault="001468F8" w:rsidP="006E3EBE">
            <w:pPr>
              <w:rPr>
                <w:rFonts w:ascii="Open Sans" w:hAnsi="Open Sans" w:cs="Open Sans"/>
                <w:sz w:val="24"/>
                <w:szCs w:val="24"/>
              </w:rPr>
            </w:pPr>
            <w:r w:rsidRPr="007C19BE">
              <w:rPr>
                <w:rFonts w:ascii="Open Sans" w:hAnsi="Open Sans" w:cs="Open Sans"/>
                <w:sz w:val="24"/>
                <w:szCs w:val="24"/>
              </w:rPr>
              <w:t>Family leaders are representative of the cultures of the populations served by the initiative.</w:t>
            </w:r>
          </w:p>
        </w:tc>
        <w:sdt>
          <w:sdtPr>
            <w:rPr>
              <w:rFonts w:ascii="Open Sans" w:hAnsi="Open Sans" w:cs="Open Sans"/>
              <w:b/>
              <w:sz w:val="24"/>
              <w:szCs w:val="24"/>
            </w:rPr>
            <w:id w:val="1018969742"/>
            <w14:checkbox>
              <w14:checked w14:val="0"/>
              <w14:checkedState w14:val="2612" w14:font="MS Gothic"/>
              <w14:uncheckedState w14:val="2610" w14:font="MS Gothic"/>
            </w14:checkbox>
          </w:sdtPr>
          <w:sdtContent>
            <w:tc>
              <w:tcPr>
                <w:tcW w:w="930" w:type="dxa"/>
              </w:tcPr>
              <w:p w14:paraId="25F634DD"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354243850"/>
            <w14:checkbox>
              <w14:checked w14:val="0"/>
              <w14:checkedState w14:val="2612" w14:font="MS Gothic"/>
              <w14:uncheckedState w14:val="2610" w14:font="MS Gothic"/>
            </w14:checkbox>
          </w:sdtPr>
          <w:sdtContent>
            <w:tc>
              <w:tcPr>
                <w:tcW w:w="931" w:type="dxa"/>
              </w:tcPr>
              <w:p w14:paraId="7156CA70"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522861209"/>
            <w14:checkbox>
              <w14:checked w14:val="0"/>
              <w14:checkedState w14:val="2612" w14:font="MS Gothic"/>
              <w14:uncheckedState w14:val="2610" w14:font="MS Gothic"/>
            </w14:checkbox>
          </w:sdtPr>
          <w:sdtContent>
            <w:tc>
              <w:tcPr>
                <w:tcW w:w="931" w:type="dxa"/>
              </w:tcPr>
              <w:p w14:paraId="29A127D2"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41495357"/>
            <w14:checkbox>
              <w14:checked w14:val="0"/>
              <w14:checkedState w14:val="2612" w14:font="MS Gothic"/>
              <w14:uncheckedState w14:val="2610" w14:font="MS Gothic"/>
            </w14:checkbox>
          </w:sdtPr>
          <w:sdtContent>
            <w:tc>
              <w:tcPr>
                <w:tcW w:w="931" w:type="dxa"/>
              </w:tcPr>
              <w:p w14:paraId="268163F4"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1468F8" w:rsidRPr="007C19BE" w14:paraId="4D19A9F4" w14:textId="77777777" w:rsidTr="006E3EBE">
        <w:tc>
          <w:tcPr>
            <w:tcW w:w="5627" w:type="dxa"/>
          </w:tcPr>
          <w:p w14:paraId="6F152D85" w14:textId="77777777" w:rsidR="001468F8" w:rsidRPr="007C19BE" w:rsidRDefault="001468F8" w:rsidP="006E3EBE">
            <w:pPr>
              <w:rPr>
                <w:rFonts w:ascii="Open Sans" w:hAnsi="Open Sans" w:cs="Open Sans"/>
                <w:sz w:val="24"/>
                <w:szCs w:val="24"/>
              </w:rPr>
            </w:pPr>
            <w:r w:rsidRPr="007C19BE">
              <w:rPr>
                <w:rFonts w:ascii="Open Sans" w:hAnsi="Open Sans" w:cs="Open Sans"/>
                <w:sz w:val="24"/>
                <w:szCs w:val="24"/>
              </w:rPr>
              <w:t>Family leaders are representative of the languages spoken by the populations served by the initiative.</w:t>
            </w:r>
          </w:p>
        </w:tc>
        <w:sdt>
          <w:sdtPr>
            <w:rPr>
              <w:rFonts w:ascii="Open Sans" w:hAnsi="Open Sans" w:cs="Open Sans"/>
              <w:b/>
              <w:sz w:val="24"/>
              <w:szCs w:val="24"/>
            </w:rPr>
            <w:id w:val="520589222"/>
            <w14:checkbox>
              <w14:checked w14:val="0"/>
              <w14:checkedState w14:val="2612" w14:font="MS Gothic"/>
              <w14:uncheckedState w14:val="2610" w14:font="MS Gothic"/>
            </w14:checkbox>
          </w:sdtPr>
          <w:sdtContent>
            <w:tc>
              <w:tcPr>
                <w:tcW w:w="930" w:type="dxa"/>
              </w:tcPr>
              <w:p w14:paraId="1A80311E"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603691239"/>
            <w14:checkbox>
              <w14:checked w14:val="0"/>
              <w14:checkedState w14:val="2612" w14:font="MS Gothic"/>
              <w14:uncheckedState w14:val="2610" w14:font="MS Gothic"/>
            </w14:checkbox>
          </w:sdtPr>
          <w:sdtContent>
            <w:tc>
              <w:tcPr>
                <w:tcW w:w="931" w:type="dxa"/>
              </w:tcPr>
              <w:p w14:paraId="42E911A8"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843053687"/>
            <w14:checkbox>
              <w14:checked w14:val="0"/>
              <w14:checkedState w14:val="2612" w14:font="MS Gothic"/>
              <w14:uncheckedState w14:val="2610" w14:font="MS Gothic"/>
            </w14:checkbox>
          </w:sdtPr>
          <w:sdtContent>
            <w:tc>
              <w:tcPr>
                <w:tcW w:w="931" w:type="dxa"/>
              </w:tcPr>
              <w:p w14:paraId="025737FF"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235364105"/>
            <w14:checkbox>
              <w14:checked w14:val="0"/>
              <w14:checkedState w14:val="2612" w14:font="MS Gothic"/>
              <w14:uncheckedState w14:val="2610" w14:font="MS Gothic"/>
            </w14:checkbox>
          </w:sdtPr>
          <w:sdtContent>
            <w:tc>
              <w:tcPr>
                <w:tcW w:w="931" w:type="dxa"/>
              </w:tcPr>
              <w:p w14:paraId="670BDC92"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1468F8" w:rsidRPr="007C19BE" w14:paraId="16117709" w14:textId="77777777" w:rsidTr="006E3EBE">
        <w:tc>
          <w:tcPr>
            <w:tcW w:w="5627" w:type="dxa"/>
          </w:tcPr>
          <w:p w14:paraId="6C99C91C" w14:textId="77777777" w:rsidR="001468F8" w:rsidRPr="007C19BE" w:rsidRDefault="001468F8" w:rsidP="006E3EBE">
            <w:pPr>
              <w:rPr>
                <w:rFonts w:ascii="Open Sans" w:hAnsi="Open Sans" w:cs="Open Sans"/>
                <w:sz w:val="24"/>
                <w:szCs w:val="24"/>
              </w:rPr>
            </w:pPr>
            <w:r w:rsidRPr="007C19BE">
              <w:rPr>
                <w:rFonts w:ascii="Open Sans" w:hAnsi="Open Sans" w:cs="Open Sans"/>
                <w:sz w:val="24"/>
                <w:szCs w:val="24"/>
              </w:rPr>
              <w:t>Family leaders are representative of geographic areas in which populations served by the initiative live.</w:t>
            </w:r>
          </w:p>
        </w:tc>
        <w:sdt>
          <w:sdtPr>
            <w:rPr>
              <w:rFonts w:ascii="Open Sans" w:hAnsi="Open Sans" w:cs="Open Sans"/>
              <w:b/>
              <w:sz w:val="24"/>
              <w:szCs w:val="24"/>
            </w:rPr>
            <w:id w:val="746614002"/>
            <w14:checkbox>
              <w14:checked w14:val="0"/>
              <w14:checkedState w14:val="2612" w14:font="MS Gothic"/>
              <w14:uncheckedState w14:val="2610" w14:font="MS Gothic"/>
            </w14:checkbox>
          </w:sdtPr>
          <w:sdtContent>
            <w:tc>
              <w:tcPr>
                <w:tcW w:w="930" w:type="dxa"/>
              </w:tcPr>
              <w:p w14:paraId="62C51E59"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766539532"/>
            <w14:checkbox>
              <w14:checked w14:val="0"/>
              <w14:checkedState w14:val="2612" w14:font="MS Gothic"/>
              <w14:uncheckedState w14:val="2610" w14:font="MS Gothic"/>
            </w14:checkbox>
          </w:sdtPr>
          <w:sdtContent>
            <w:tc>
              <w:tcPr>
                <w:tcW w:w="931" w:type="dxa"/>
              </w:tcPr>
              <w:p w14:paraId="3F2A1AD1"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643465571"/>
            <w14:checkbox>
              <w14:checked w14:val="0"/>
              <w14:checkedState w14:val="2612" w14:font="MS Gothic"/>
              <w14:uncheckedState w14:val="2610" w14:font="MS Gothic"/>
            </w14:checkbox>
          </w:sdtPr>
          <w:sdtContent>
            <w:tc>
              <w:tcPr>
                <w:tcW w:w="931" w:type="dxa"/>
              </w:tcPr>
              <w:p w14:paraId="4D539FA3"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551488460"/>
            <w14:checkbox>
              <w14:checked w14:val="0"/>
              <w14:checkedState w14:val="2612" w14:font="MS Gothic"/>
              <w14:uncheckedState w14:val="2610" w14:font="MS Gothic"/>
            </w14:checkbox>
          </w:sdtPr>
          <w:sdtContent>
            <w:tc>
              <w:tcPr>
                <w:tcW w:w="931" w:type="dxa"/>
              </w:tcPr>
              <w:p w14:paraId="1C2016A5" w14:textId="77777777" w:rsidR="001468F8" w:rsidRPr="007C19BE" w:rsidRDefault="001468F8" w:rsidP="006E3EBE">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bl>
    <w:p w14:paraId="22A56920" w14:textId="77777777" w:rsidR="001468F8" w:rsidRPr="007C19BE" w:rsidRDefault="001468F8" w:rsidP="00A65FD0">
      <w:pPr>
        <w:rPr>
          <w:rFonts w:ascii="Open Sans" w:hAnsi="Open Sans" w:cs="Open Sans"/>
        </w:rPr>
      </w:pPr>
    </w:p>
    <w:p w14:paraId="1F1A394D" w14:textId="5B411DB5" w:rsidR="00A65FD0" w:rsidRPr="007C19BE" w:rsidRDefault="00A65FD0" w:rsidP="00A65FD0">
      <w:pPr>
        <w:rPr>
          <w:rFonts w:ascii="Open Sans" w:hAnsi="Open Sans" w:cs="Open Sans"/>
          <w:sz w:val="24"/>
          <w:szCs w:val="24"/>
        </w:rPr>
      </w:pPr>
      <w:r w:rsidRPr="007C19BE">
        <w:rPr>
          <w:rFonts w:ascii="Open Sans" w:hAnsi="Open Sans" w:cs="Open Sans"/>
          <w:sz w:val="24"/>
          <w:szCs w:val="24"/>
        </w:rPr>
        <w:t xml:space="preserve">NOTE: </w:t>
      </w:r>
      <w:r w:rsidRPr="007C19BE">
        <w:rPr>
          <w:rFonts w:ascii="Open Sans" w:hAnsi="Open Sans" w:cs="Open Sans"/>
          <w:bCs/>
          <w:sz w:val="24"/>
          <w:szCs w:val="24"/>
        </w:rPr>
        <w:t xml:space="preserve">If one or more of the four demographic characteristics in Domain 3: Representation, do not match your priorities for the populations served by the initiative you are assessing, you can replace them with criteria that do match your priorities. For example, your organization may be looking for family leaders of certain ages, disabilities, gender, etc. </w:t>
      </w:r>
    </w:p>
    <w:p w14:paraId="52DC0178" w14:textId="77777777" w:rsidR="00A65FD0" w:rsidRPr="007C19BE" w:rsidRDefault="00A65FD0">
      <w:pPr>
        <w:rPr>
          <w:rFonts w:ascii="Open Sans" w:hAnsi="Open Sans" w:cs="Open Sans"/>
        </w:rPr>
      </w:pPr>
    </w:p>
    <w:tbl>
      <w:tblPr>
        <w:tblStyle w:val="TableGrid"/>
        <w:tblW w:w="0" w:type="auto"/>
        <w:tblLayout w:type="fixed"/>
        <w:tblLook w:val="04A0" w:firstRow="1" w:lastRow="0" w:firstColumn="1" w:lastColumn="0" w:noHBand="0" w:noVBand="1"/>
      </w:tblPr>
      <w:tblGrid>
        <w:gridCol w:w="5627"/>
        <w:gridCol w:w="930"/>
        <w:gridCol w:w="931"/>
        <w:gridCol w:w="931"/>
        <w:gridCol w:w="931"/>
      </w:tblGrid>
      <w:tr w:rsidR="009F29E5" w:rsidRPr="007C19BE" w14:paraId="5D220890" w14:textId="77777777" w:rsidTr="001468F8">
        <w:tc>
          <w:tcPr>
            <w:tcW w:w="5627" w:type="dxa"/>
            <w:shd w:val="clear" w:color="auto" w:fill="CC1B39" w:themeFill="accent5"/>
          </w:tcPr>
          <w:p w14:paraId="4FF4A68C" w14:textId="77777777" w:rsidR="009F29E5" w:rsidRPr="007C19BE" w:rsidRDefault="009F29E5" w:rsidP="000A6B47">
            <w:pPr>
              <w:spacing w:before="240"/>
              <w:rPr>
                <w:rFonts w:ascii="Open Sans" w:hAnsi="Open Sans" w:cs="Open Sans"/>
                <w:b/>
                <w:color w:val="FFFFFF" w:themeColor="background1"/>
                <w:sz w:val="28"/>
                <w:szCs w:val="28"/>
              </w:rPr>
            </w:pPr>
            <w:r w:rsidRPr="007C19BE">
              <w:rPr>
                <w:rFonts w:ascii="Open Sans" w:hAnsi="Open Sans" w:cs="Open Sans"/>
                <w:b/>
                <w:color w:val="FFFFFF" w:themeColor="background1"/>
                <w:sz w:val="28"/>
                <w:szCs w:val="28"/>
              </w:rPr>
              <w:t>Domain 4: Impact</w:t>
            </w:r>
          </w:p>
        </w:tc>
        <w:tc>
          <w:tcPr>
            <w:tcW w:w="930" w:type="dxa"/>
            <w:shd w:val="clear" w:color="auto" w:fill="CC1B39" w:themeFill="accent5"/>
          </w:tcPr>
          <w:p w14:paraId="77A62D1C" w14:textId="77777777" w:rsidR="009F29E5" w:rsidRPr="007C19BE" w:rsidRDefault="009F29E5" w:rsidP="000A6B47">
            <w:pPr>
              <w:jc w:val="center"/>
              <w:rPr>
                <w:rFonts w:ascii="Open Sans" w:hAnsi="Open Sans" w:cs="Open Sans"/>
                <w:b/>
                <w:color w:val="FFFFFF" w:themeColor="background1"/>
                <w:sz w:val="24"/>
                <w:szCs w:val="24"/>
              </w:rPr>
            </w:pPr>
          </w:p>
          <w:p w14:paraId="3D1D8CB9" w14:textId="77777777" w:rsidR="009F29E5" w:rsidRPr="007C19BE" w:rsidRDefault="009F29E5" w:rsidP="000A6B47">
            <w:pPr>
              <w:jc w:val="center"/>
              <w:rPr>
                <w:rFonts w:ascii="Open Sans" w:hAnsi="Open Sans" w:cs="Open Sans"/>
                <w:b/>
                <w:color w:val="FFFFFF" w:themeColor="background1"/>
                <w:sz w:val="24"/>
                <w:szCs w:val="24"/>
              </w:rPr>
            </w:pPr>
            <w:r w:rsidRPr="007C19BE">
              <w:rPr>
                <w:rFonts w:ascii="Open Sans" w:hAnsi="Open Sans" w:cs="Open Sans"/>
                <w:b/>
                <w:color w:val="FFFFFF" w:themeColor="background1"/>
                <w:sz w:val="24"/>
                <w:szCs w:val="24"/>
              </w:rPr>
              <w:t>Yes</w:t>
            </w:r>
          </w:p>
        </w:tc>
        <w:tc>
          <w:tcPr>
            <w:tcW w:w="931" w:type="dxa"/>
            <w:shd w:val="clear" w:color="auto" w:fill="CC1B39" w:themeFill="accent5"/>
          </w:tcPr>
          <w:p w14:paraId="31AC714C" w14:textId="77777777" w:rsidR="009F29E5" w:rsidRPr="007C19BE" w:rsidRDefault="009F29E5" w:rsidP="000A6B47">
            <w:pPr>
              <w:jc w:val="center"/>
              <w:rPr>
                <w:rFonts w:ascii="Open Sans" w:hAnsi="Open Sans" w:cs="Open Sans"/>
                <w:b/>
                <w:color w:val="FFFFFF" w:themeColor="background1"/>
                <w:sz w:val="24"/>
                <w:szCs w:val="24"/>
              </w:rPr>
            </w:pPr>
          </w:p>
          <w:p w14:paraId="3F832D27" w14:textId="77777777" w:rsidR="009F29E5" w:rsidRPr="007C19BE" w:rsidRDefault="009F29E5" w:rsidP="000A6B47">
            <w:pPr>
              <w:jc w:val="center"/>
              <w:rPr>
                <w:rFonts w:ascii="Open Sans" w:hAnsi="Open Sans" w:cs="Open Sans"/>
                <w:b/>
                <w:color w:val="FFFFFF" w:themeColor="background1"/>
                <w:sz w:val="24"/>
                <w:szCs w:val="24"/>
              </w:rPr>
            </w:pPr>
            <w:r w:rsidRPr="007C19BE">
              <w:rPr>
                <w:rFonts w:ascii="Open Sans" w:hAnsi="Open Sans" w:cs="Open Sans"/>
                <w:b/>
                <w:color w:val="FFFFFF" w:themeColor="background1"/>
                <w:sz w:val="24"/>
                <w:szCs w:val="24"/>
              </w:rPr>
              <w:t>No</w:t>
            </w:r>
          </w:p>
        </w:tc>
        <w:tc>
          <w:tcPr>
            <w:tcW w:w="931" w:type="dxa"/>
            <w:shd w:val="clear" w:color="auto" w:fill="CC1B39" w:themeFill="accent5"/>
          </w:tcPr>
          <w:p w14:paraId="26680204" w14:textId="77777777" w:rsidR="009F29E5" w:rsidRPr="007C19BE" w:rsidRDefault="009F29E5" w:rsidP="000A6B47">
            <w:pPr>
              <w:jc w:val="center"/>
              <w:rPr>
                <w:rFonts w:ascii="Open Sans" w:hAnsi="Open Sans" w:cs="Open Sans"/>
                <w:b/>
                <w:color w:val="FFFFFF" w:themeColor="background1"/>
                <w:sz w:val="24"/>
                <w:szCs w:val="24"/>
              </w:rPr>
            </w:pPr>
            <w:r w:rsidRPr="007C19BE">
              <w:rPr>
                <w:rFonts w:ascii="Open Sans" w:hAnsi="Open Sans" w:cs="Open Sans"/>
                <w:b/>
                <w:color w:val="FFFFFF" w:themeColor="background1"/>
                <w:sz w:val="24"/>
                <w:szCs w:val="24"/>
              </w:rPr>
              <w:t>Somewhat</w:t>
            </w:r>
          </w:p>
        </w:tc>
        <w:tc>
          <w:tcPr>
            <w:tcW w:w="931" w:type="dxa"/>
            <w:shd w:val="clear" w:color="auto" w:fill="CC1B39" w:themeFill="accent5"/>
          </w:tcPr>
          <w:p w14:paraId="7F222CEA" w14:textId="77777777" w:rsidR="009F29E5" w:rsidRPr="007C19BE" w:rsidRDefault="009F29E5" w:rsidP="000A6B47">
            <w:pPr>
              <w:jc w:val="center"/>
              <w:rPr>
                <w:rFonts w:ascii="Open Sans" w:hAnsi="Open Sans" w:cs="Open Sans"/>
                <w:b/>
                <w:color w:val="FFFFFF" w:themeColor="background1"/>
                <w:sz w:val="24"/>
                <w:szCs w:val="24"/>
              </w:rPr>
            </w:pPr>
            <w:r w:rsidRPr="007C19BE">
              <w:rPr>
                <w:rFonts w:ascii="Open Sans" w:hAnsi="Open Sans" w:cs="Open Sans"/>
                <w:b/>
                <w:color w:val="FFFFFF" w:themeColor="background1"/>
                <w:sz w:val="24"/>
                <w:szCs w:val="24"/>
              </w:rPr>
              <w:t>Don’t know</w:t>
            </w:r>
          </w:p>
        </w:tc>
      </w:tr>
      <w:tr w:rsidR="009F29E5" w:rsidRPr="007C19BE" w14:paraId="4D4FEBD9" w14:textId="77777777" w:rsidTr="000A6B47">
        <w:trPr>
          <w:trHeight w:val="458"/>
        </w:trPr>
        <w:tc>
          <w:tcPr>
            <w:tcW w:w="5627" w:type="dxa"/>
          </w:tcPr>
          <w:p w14:paraId="7DAF6A61" w14:textId="77777777" w:rsidR="009F29E5" w:rsidRPr="007C19BE" w:rsidRDefault="009F29E5" w:rsidP="000A6B47">
            <w:pPr>
              <w:rPr>
                <w:rFonts w:ascii="Open Sans" w:hAnsi="Open Sans" w:cs="Open Sans"/>
                <w:sz w:val="24"/>
                <w:szCs w:val="24"/>
              </w:rPr>
            </w:pPr>
            <w:r w:rsidRPr="007C19BE">
              <w:rPr>
                <w:rFonts w:ascii="Open Sans" w:hAnsi="Open Sans" w:cs="Open Sans"/>
                <w:sz w:val="24"/>
                <w:szCs w:val="24"/>
              </w:rPr>
              <w:t>Organization staff listen to family leaders’ ideas.</w:t>
            </w:r>
          </w:p>
        </w:tc>
        <w:sdt>
          <w:sdtPr>
            <w:rPr>
              <w:rFonts w:ascii="Open Sans" w:hAnsi="Open Sans" w:cs="Open Sans"/>
              <w:b/>
              <w:sz w:val="24"/>
              <w:szCs w:val="24"/>
            </w:rPr>
            <w:id w:val="-269701339"/>
            <w14:checkbox>
              <w14:checked w14:val="0"/>
              <w14:checkedState w14:val="2612" w14:font="MS Gothic"/>
              <w14:uncheckedState w14:val="2610" w14:font="MS Gothic"/>
            </w14:checkbox>
          </w:sdtPr>
          <w:sdtContent>
            <w:tc>
              <w:tcPr>
                <w:tcW w:w="930" w:type="dxa"/>
              </w:tcPr>
              <w:p w14:paraId="4D9104EC"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995990439"/>
            <w14:checkbox>
              <w14:checked w14:val="0"/>
              <w14:checkedState w14:val="2612" w14:font="MS Gothic"/>
              <w14:uncheckedState w14:val="2610" w14:font="MS Gothic"/>
            </w14:checkbox>
          </w:sdtPr>
          <w:sdtContent>
            <w:tc>
              <w:tcPr>
                <w:tcW w:w="931" w:type="dxa"/>
              </w:tcPr>
              <w:p w14:paraId="4F76AAF9"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501014185"/>
            <w14:checkbox>
              <w14:checked w14:val="0"/>
              <w14:checkedState w14:val="2612" w14:font="MS Gothic"/>
              <w14:uncheckedState w14:val="2610" w14:font="MS Gothic"/>
            </w14:checkbox>
          </w:sdtPr>
          <w:sdtContent>
            <w:tc>
              <w:tcPr>
                <w:tcW w:w="931" w:type="dxa"/>
              </w:tcPr>
              <w:p w14:paraId="1689F91D"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641725219"/>
            <w14:checkbox>
              <w14:checked w14:val="0"/>
              <w14:checkedState w14:val="2612" w14:font="MS Gothic"/>
              <w14:uncheckedState w14:val="2610" w14:font="MS Gothic"/>
            </w14:checkbox>
          </w:sdtPr>
          <w:sdtContent>
            <w:tc>
              <w:tcPr>
                <w:tcW w:w="931" w:type="dxa"/>
              </w:tcPr>
              <w:p w14:paraId="46267B2B"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9F29E5" w:rsidRPr="007C19BE" w14:paraId="1AA1FFBA" w14:textId="77777777" w:rsidTr="000A6B47">
        <w:tc>
          <w:tcPr>
            <w:tcW w:w="5627" w:type="dxa"/>
          </w:tcPr>
          <w:p w14:paraId="0E17CBC3" w14:textId="77777777" w:rsidR="009F29E5" w:rsidRPr="007C19BE" w:rsidRDefault="009F29E5" w:rsidP="000A6B47">
            <w:pPr>
              <w:rPr>
                <w:rFonts w:ascii="Open Sans" w:hAnsi="Open Sans" w:cs="Open Sans"/>
                <w:sz w:val="24"/>
                <w:szCs w:val="24"/>
              </w:rPr>
            </w:pPr>
            <w:r w:rsidRPr="007C19BE">
              <w:rPr>
                <w:rFonts w:ascii="Open Sans" w:hAnsi="Open Sans" w:cs="Open Sans"/>
                <w:sz w:val="24"/>
                <w:szCs w:val="24"/>
              </w:rPr>
              <w:t xml:space="preserve">Organization staff engage family leaders in choosing goals for the initiative.  </w:t>
            </w:r>
          </w:p>
        </w:tc>
        <w:sdt>
          <w:sdtPr>
            <w:rPr>
              <w:rFonts w:ascii="Open Sans" w:hAnsi="Open Sans" w:cs="Open Sans"/>
              <w:b/>
              <w:sz w:val="24"/>
              <w:szCs w:val="24"/>
            </w:rPr>
            <w:id w:val="-1280649223"/>
            <w14:checkbox>
              <w14:checked w14:val="0"/>
              <w14:checkedState w14:val="2612" w14:font="MS Gothic"/>
              <w14:uncheckedState w14:val="2610" w14:font="MS Gothic"/>
            </w14:checkbox>
          </w:sdtPr>
          <w:sdtContent>
            <w:tc>
              <w:tcPr>
                <w:tcW w:w="930" w:type="dxa"/>
              </w:tcPr>
              <w:p w14:paraId="41F0A8D8"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538204552"/>
            <w14:checkbox>
              <w14:checked w14:val="0"/>
              <w14:checkedState w14:val="2612" w14:font="MS Gothic"/>
              <w14:uncheckedState w14:val="2610" w14:font="MS Gothic"/>
            </w14:checkbox>
          </w:sdtPr>
          <w:sdtContent>
            <w:tc>
              <w:tcPr>
                <w:tcW w:w="931" w:type="dxa"/>
              </w:tcPr>
              <w:p w14:paraId="488A385D"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182351193"/>
            <w14:checkbox>
              <w14:checked w14:val="0"/>
              <w14:checkedState w14:val="2612" w14:font="MS Gothic"/>
              <w14:uncheckedState w14:val="2610" w14:font="MS Gothic"/>
            </w14:checkbox>
          </w:sdtPr>
          <w:sdtContent>
            <w:tc>
              <w:tcPr>
                <w:tcW w:w="931" w:type="dxa"/>
              </w:tcPr>
              <w:p w14:paraId="79A13614"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700359034"/>
            <w14:checkbox>
              <w14:checked w14:val="0"/>
              <w14:checkedState w14:val="2612" w14:font="MS Gothic"/>
              <w14:uncheckedState w14:val="2610" w14:font="MS Gothic"/>
            </w14:checkbox>
          </w:sdtPr>
          <w:sdtContent>
            <w:tc>
              <w:tcPr>
                <w:tcW w:w="931" w:type="dxa"/>
              </w:tcPr>
              <w:p w14:paraId="38A4857E"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9F29E5" w:rsidRPr="007C19BE" w14:paraId="678898E1" w14:textId="77777777" w:rsidTr="000A6B47">
        <w:tc>
          <w:tcPr>
            <w:tcW w:w="5627" w:type="dxa"/>
          </w:tcPr>
          <w:p w14:paraId="53DC4AF3" w14:textId="77777777" w:rsidR="009F29E5" w:rsidRPr="007C19BE" w:rsidRDefault="009F29E5" w:rsidP="000A6B47">
            <w:pPr>
              <w:rPr>
                <w:rFonts w:ascii="Open Sans" w:hAnsi="Open Sans" w:cs="Open Sans"/>
                <w:sz w:val="24"/>
                <w:szCs w:val="24"/>
              </w:rPr>
            </w:pPr>
            <w:r w:rsidRPr="007C19BE">
              <w:rPr>
                <w:rFonts w:ascii="Open Sans" w:hAnsi="Open Sans" w:cs="Open Sans"/>
                <w:sz w:val="24"/>
                <w:szCs w:val="24"/>
              </w:rPr>
              <w:t xml:space="preserve">Organization staff work together with family leaders to implement the initiative. </w:t>
            </w:r>
          </w:p>
        </w:tc>
        <w:sdt>
          <w:sdtPr>
            <w:rPr>
              <w:rFonts w:ascii="Open Sans" w:hAnsi="Open Sans" w:cs="Open Sans"/>
              <w:b/>
              <w:sz w:val="24"/>
              <w:szCs w:val="24"/>
            </w:rPr>
            <w:id w:val="721794754"/>
            <w14:checkbox>
              <w14:checked w14:val="0"/>
              <w14:checkedState w14:val="2612" w14:font="MS Gothic"/>
              <w14:uncheckedState w14:val="2610" w14:font="MS Gothic"/>
            </w14:checkbox>
          </w:sdtPr>
          <w:sdtContent>
            <w:tc>
              <w:tcPr>
                <w:tcW w:w="930" w:type="dxa"/>
              </w:tcPr>
              <w:p w14:paraId="453437F3"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962415751"/>
            <w14:checkbox>
              <w14:checked w14:val="0"/>
              <w14:checkedState w14:val="2612" w14:font="MS Gothic"/>
              <w14:uncheckedState w14:val="2610" w14:font="MS Gothic"/>
            </w14:checkbox>
          </w:sdtPr>
          <w:sdtContent>
            <w:tc>
              <w:tcPr>
                <w:tcW w:w="931" w:type="dxa"/>
              </w:tcPr>
              <w:p w14:paraId="7F533FCA"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704600481"/>
            <w14:checkbox>
              <w14:checked w14:val="0"/>
              <w14:checkedState w14:val="2612" w14:font="MS Gothic"/>
              <w14:uncheckedState w14:val="2610" w14:font="MS Gothic"/>
            </w14:checkbox>
          </w:sdtPr>
          <w:sdtContent>
            <w:tc>
              <w:tcPr>
                <w:tcW w:w="931" w:type="dxa"/>
              </w:tcPr>
              <w:p w14:paraId="37C31268"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080755882"/>
            <w14:checkbox>
              <w14:checked w14:val="0"/>
              <w14:checkedState w14:val="2612" w14:font="MS Gothic"/>
              <w14:uncheckedState w14:val="2610" w14:font="MS Gothic"/>
            </w14:checkbox>
          </w:sdtPr>
          <w:sdtContent>
            <w:tc>
              <w:tcPr>
                <w:tcW w:w="931" w:type="dxa"/>
              </w:tcPr>
              <w:p w14:paraId="51A5FA85"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9F29E5" w:rsidRPr="007C19BE" w14:paraId="7E183D6A" w14:textId="77777777" w:rsidTr="000A6B47">
        <w:tc>
          <w:tcPr>
            <w:tcW w:w="5627" w:type="dxa"/>
          </w:tcPr>
          <w:p w14:paraId="7E5DE466" w14:textId="77777777" w:rsidR="009F29E5" w:rsidRPr="007C19BE" w:rsidRDefault="009F29E5" w:rsidP="000A6B47">
            <w:pPr>
              <w:rPr>
                <w:rFonts w:ascii="Open Sans" w:hAnsi="Open Sans" w:cs="Open Sans"/>
                <w:sz w:val="24"/>
                <w:szCs w:val="24"/>
              </w:rPr>
            </w:pPr>
            <w:r w:rsidRPr="007C19BE">
              <w:rPr>
                <w:rFonts w:ascii="Open Sans" w:hAnsi="Open Sans" w:cs="Open Sans"/>
                <w:sz w:val="24"/>
                <w:szCs w:val="24"/>
              </w:rPr>
              <w:t>Organization staff work together with family leaders to evaluate the initiative.</w:t>
            </w:r>
          </w:p>
        </w:tc>
        <w:tc>
          <w:tcPr>
            <w:tcW w:w="930" w:type="dxa"/>
          </w:tcPr>
          <w:p w14:paraId="73101623" w14:textId="77777777" w:rsidR="009F29E5" w:rsidRPr="007C19BE" w:rsidRDefault="00000000" w:rsidP="000A6B47">
            <w:pPr>
              <w:jc w:val="center"/>
              <w:rPr>
                <w:rFonts w:ascii="Open Sans" w:hAnsi="Open Sans" w:cs="Open Sans"/>
                <w:b/>
                <w:sz w:val="24"/>
                <w:szCs w:val="24"/>
              </w:rPr>
            </w:pPr>
            <w:sdt>
              <w:sdtPr>
                <w:rPr>
                  <w:rFonts w:ascii="Open Sans" w:hAnsi="Open Sans" w:cs="Open Sans"/>
                  <w:b/>
                  <w:sz w:val="24"/>
                  <w:szCs w:val="24"/>
                </w:rPr>
                <w:id w:val="836418466"/>
                <w14:checkbox>
                  <w14:checked w14:val="0"/>
                  <w14:checkedState w14:val="2612" w14:font="MS Gothic"/>
                  <w14:uncheckedState w14:val="2610" w14:font="MS Gothic"/>
                </w14:checkbox>
              </w:sdtPr>
              <w:sdtContent>
                <w:r w:rsidR="009F29E5" w:rsidRPr="007C19BE">
                  <w:rPr>
                    <w:rFonts w:ascii="Segoe UI Symbol" w:eastAsia="MS Gothic" w:hAnsi="Segoe UI Symbol" w:cs="Segoe UI Symbol"/>
                    <w:b/>
                    <w:sz w:val="24"/>
                    <w:szCs w:val="24"/>
                  </w:rPr>
                  <w:t>☐</w:t>
                </w:r>
              </w:sdtContent>
            </w:sdt>
          </w:p>
        </w:tc>
        <w:tc>
          <w:tcPr>
            <w:tcW w:w="931" w:type="dxa"/>
          </w:tcPr>
          <w:p w14:paraId="4B2E2AEF" w14:textId="77777777" w:rsidR="009F29E5" w:rsidRPr="007C19BE" w:rsidRDefault="00000000" w:rsidP="000A6B47">
            <w:pPr>
              <w:jc w:val="center"/>
              <w:rPr>
                <w:rFonts w:ascii="Open Sans" w:hAnsi="Open Sans" w:cs="Open Sans"/>
                <w:b/>
                <w:sz w:val="24"/>
                <w:szCs w:val="24"/>
              </w:rPr>
            </w:pPr>
            <w:sdt>
              <w:sdtPr>
                <w:rPr>
                  <w:rFonts w:ascii="Open Sans" w:hAnsi="Open Sans" w:cs="Open Sans"/>
                  <w:b/>
                  <w:sz w:val="24"/>
                  <w:szCs w:val="24"/>
                </w:rPr>
                <w:id w:val="-1355107842"/>
                <w14:checkbox>
                  <w14:checked w14:val="0"/>
                  <w14:checkedState w14:val="2612" w14:font="MS Gothic"/>
                  <w14:uncheckedState w14:val="2610" w14:font="MS Gothic"/>
                </w14:checkbox>
              </w:sdtPr>
              <w:sdtContent>
                <w:r w:rsidR="009F29E5" w:rsidRPr="007C19BE">
                  <w:rPr>
                    <w:rFonts w:ascii="Segoe UI Symbol" w:eastAsia="MS Gothic" w:hAnsi="Segoe UI Symbol" w:cs="Segoe UI Symbol"/>
                    <w:b/>
                    <w:sz w:val="24"/>
                    <w:szCs w:val="24"/>
                  </w:rPr>
                  <w:t>☐</w:t>
                </w:r>
              </w:sdtContent>
            </w:sdt>
          </w:p>
        </w:tc>
        <w:tc>
          <w:tcPr>
            <w:tcW w:w="931" w:type="dxa"/>
          </w:tcPr>
          <w:p w14:paraId="4531F428" w14:textId="77777777" w:rsidR="009F29E5" w:rsidRPr="007C19BE" w:rsidRDefault="00000000" w:rsidP="000A6B47">
            <w:pPr>
              <w:jc w:val="center"/>
              <w:rPr>
                <w:rFonts w:ascii="Open Sans" w:hAnsi="Open Sans" w:cs="Open Sans"/>
                <w:b/>
                <w:sz w:val="24"/>
                <w:szCs w:val="24"/>
              </w:rPr>
            </w:pPr>
            <w:sdt>
              <w:sdtPr>
                <w:rPr>
                  <w:rFonts w:ascii="Open Sans" w:hAnsi="Open Sans" w:cs="Open Sans"/>
                  <w:b/>
                  <w:sz w:val="24"/>
                  <w:szCs w:val="24"/>
                </w:rPr>
                <w:id w:val="-1747802429"/>
                <w14:checkbox>
                  <w14:checked w14:val="0"/>
                  <w14:checkedState w14:val="2612" w14:font="MS Gothic"/>
                  <w14:uncheckedState w14:val="2610" w14:font="MS Gothic"/>
                </w14:checkbox>
              </w:sdtPr>
              <w:sdtContent>
                <w:r w:rsidR="009F29E5" w:rsidRPr="007C19BE">
                  <w:rPr>
                    <w:rFonts w:ascii="Segoe UI Symbol" w:eastAsia="MS Gothic" w:hAnsi="Segoe UI Symbol" w:cs="Segoe UI Symbol"/>
                    <w:b/>
                    <w:sz w:val="24"/>
                    <w:szCs w:val="24"/>
                  </w:rPr>
                  <w:t>☐</w:t>
                </w:r>
              </w:sdtContent>
            </w:sdt>
          </w:p>
        </w:tc>
        <w:tc>
          <w:tcPr>
            <w:tcW w:w="931" w:type="dxa"/>
          </w:tcPr>
          <w:p w14:paraId="28707A80" w14:textId="77777777" w:rsidR="009F29E5" w:rsidRPr="007C19BE" w:rsidRDefault="00000000" w:rsidP="000A6B47">
            <w:pPr>
              <w:jc w:val="center"/>
              <w:rPr>
                <w:rFonts w:ascii="Open Sans" w:hAnsi="Open Sans" w:cs="Open Sans"/>
                <w:b/>
                <w:sz w:val="24"/>
                <w:szCs w:val="24"/>
              </w:rPr>
            </w:pPr>
            <w:sdt>
              <w:sdtPr>
                <w:rPr>
                  <w:rFonts w:ascii="Open Sans" w:hAnsi="Open Sans" w:cs="Open Sans"/>
                  <w:b/>
                  <w:sz w:val="24"/>
                  <w:szCs w:val="24"/>
                </w:rPr>
                <w:id w:val="-359821205"/>
                <w14:checkbox>
                  <w14:checked w14:val="0"/>
                  <w14:checkedState w14:val="2612" w14:font="MS Gothic"/>
                  <w14:uncheckedState w14:val="2610" w14:font="MS Gothic"/>
                </w14:checkbox>
              </w:sdtPr>
              <w:sdtContent>
                <w:r w:rsidR="009F29E5" w:rsidRPr="007C19BE">
                  <w:rPr>
                    <w:rFonts w:ascii="Segoe UI Symbol" w:eastAsia="MS Gothic" w:hAnsi="Segoe UI Symbol" w:cs="Segoe UI Symbol"/>
                    <w:b/>
                    <w:sz w:val="24"/>
                    <w:szCs w:val="24"/>
                  </w:rPr>
                  <w:t>☐</w:t>
                </w:r>
              </w:sdtContent>
            </w:sdt>
          </w:p>
        </w:tc>
      </w:tr>
      <w:tr w:rsidR="009F29E5" w:rsidRPr="007C19BE" w14:paraId="31F4CBA2" w14:textId="77777777" w:rsidTr="000A6B47">
        <w:tc>
          <w:tcPr>
            <w:tcW w:w="5627" w:type="dxa"/>
            <w:shd w:val="clear" w:color="auto" w:fill="FFFFFF" w:themeFill="background1"/>
          </w:tcPr>
          <w:p w14:paraId="02F8FF33" w14:textId="77777777" w:rsidR="009F29E5" w:rsidRPr="007C19BE" w:rsidRDefault="009F29E5" w:rsidP="000A6B47">
            <w:pPr>
              <w:rPr>
                <w:rFonts w:ascii="Open Sans" w:hAnsi="Open Sans" w:cs="Open Sans"/>
                <w:sz w:val="24"/>
                <w:szCs w:val="24"/>
              </w:rPr>
            </w:pPr>
            <w:r w:rsidRPr="007C19BE">
              <w:rPr>
                <w:rFonts w:ascii="Open Sans" w:hAnsi="Open Sans" w:cs="Open Sans"/>
                <w:sz w:val="24"/>
                <w:szCs w:val="24"/>
              </w:rPr>
              <w:t>Organization staff use family leaders’ input to improve the initiative.</w:t>
            </w:r>
          </w:p>
        </w:tc>
        <w:sdt>
          <w:sdtPr>
            <w:rPr>
              <w:rFonts w:ascii="Open Sans" w:hAnsi="Open Sans" w:cs="Open Sans"/>
              <w:b/>
              <w:sz w:val="24"/>
              <w:szCs w:val="24"/>
            </w:rPr>
            <w:id w:val="-2017684057"/>
            <w14:checkbox>
              <w14:checked w14:val="0"/>
              <w14:checkedState w14:val="2612" w14:font="MS Gothic"/>
              <w14:uncheckedState w14:val="2610" w14:font="MS Gothic"/>
            </w14:checkbox>
          </w:sdtPr>
          <w:sdtContent>
            <w:tc>
              <w:tcPr>
                <w:tcW w:w="930" w:type="dxa"/>
                <w:shd w:val="clear" w:color="auto" w:fill="FFFFFF" w:themeFill="background1"/>
              </w:tcPr>
              <w:p w14:paraId="25630C63"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2126735639"/>
            <w14:checkbox>
              <w14:checked w14:val="0"/>
              <w14:checkedState w14:val="2612" w14:font="MS Gothic"/>
              <w14:uncheckedState w14:val="2610" w14:font="MS Gothic"/>
            </w14:checkbox>
          </w:sdtPr>
          <w:sdtContent>
            <w:tc>
              <w:tcPr>
                <w:tcW w:w="931" w:type="dxa"/>
                <w:shd w:val="clear" w:color="auto" w:fill="FFFFFF" w:themeFill="background1"/>
              </w:tcPr>
              <w:p w14:paraId="63DF0908"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35702771"/>
            <w14:checkbox>
              <w14:checked w14:val="0"/>
              <w14:checkedState w14:val="2612" w14:font="MS Gothic"/>
              <w14:uncheckedState w14:val="2610" w14:font="MS Gothic"/>
            </w14:checkbox>
          </w:sdtPr>
          <w:sdtContent>
            <w:tc>
              <w:tcPr>
                <w:tcW w:w="931" w:type="dxa"/>
                <w:shd w:val="clear" w:color="auto" w:fill="FFFFFF" w:themeFill="background1"/>
              </w:tcPr>
              <w:p w14:paraId="7E6A6B4B"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188872846"/>
            <w14:checkbox>
              <w14:checked w14:val="0"/>
              <w14:checkedState w14:val="2612" w14:font="MS Gothic"/>
              <w14:uncheckedState w14:val="2610" w14:font="MS Gothic"/>
            </w14:checkbox>
          </w:sdtPr>
          <w:sdtContent>
            <w:tc>
              <w:tcPr>
                <w:tcW w:w="931" w:type="dxa"/>
                <w:shd w:val="clear" w:color="auto" w:fill="FFFFFF" w:themeFill="background1"/>
              </w:tcPr>
              <w:p w14:paraId="53A311F5"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r w:rsidR="009F29E5" w:rsidRPr="007C19BE" w14:paraId="1F1E0EA2" w14:textId="77777777" w:rsidTr="000A6B47">
        <w:tc>
          <w:tcPr>
            <w:tcW w:w="5627" w:type="dxa"/>
          </w:tcPr>
          <w:p w14:paraId="1734C159" w14:textId="77777777" w:rsidR="009F29E5" w:rsidRPr="007C19BE" w:rsidRDefault="009F29E5" w:rsidP="000A6B47">
            <w:pPr>
              <w:rPr>
                <w:rFonts w:ascii="Open Sans" w:hAnsi="Open Sans" w:cs="Open Sans"/>
                <w:sz w:val="24"/>
                <w:szCs w:val="24"/>
              </w:rPr>
            </w:pPr>
            <w:r w:rsidRPr="007C19BE">
              <w:rPr>
                <w:rFonts w:ascii="Open Sans" w:hAnsi="Open Sans" w:cs="Open Sans"/>
                <w:sz w:val="24"/>
                <w:szCs w:val="24"/>
              </w:rPr>
              <w:t xml:space="preserve">Organization staff can explain how family leaders contribute to the initiative. </w:t>
            </w:r>
          </w:p>
        </w:tc>
        <w:sdt>
          <w:sdtPr>
            <w:rPr>
              <w:rFonts w:ascii="Open Sans" w:hAnsi="Open Sans" w:cs="Open Sans"/>
              <w:b/>
              <w:sz w:val="24"/>
              <w:szCs w:val="24"/>
            </w:rPr>
            <w:id w:val="1314532190"/>
            <w14:checkbox>
              <w14:checked w14:val="0"/>
              <w14:checkedState w14:val="2612" w14:font="MS Gothic"/>
              <w14:uncheckedState w14:val="2610" w14:font="MS Gothic"/>
            </w14:checkbox>
          </w:sdtPr>
          <w:sdtContent>
            <w:tc>
              <w:tcPr>
                <w:tcW w:w="930" w:type="dxa"/>
              </w:tcPr>
              <w:p w14:paraId="5DEA2F59"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37011494"/>
            <w14:checkbox>
              <w14:checked w14:val="0"/>
              <w14:checkedState w14:val="2612" w14:font="MS Gothic"/>
              <w14:uncheckedState w14:val="2610" w14:font="MS Gothic"/>
            </w14:checkbox>
          </w:sdtPr>
          <w:sdtContent>
            <w:tc>
              <w:tcPr>
                <w:tcW w:w="931" w:type="dxa"/>
              </w:tcPr>
              <w:p w14:paraId="7C275620"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644435269"/>
            <w14:checkbox>
              <w14:checked w14:val="0"/>
              <w14:checkedState w14:val="2612" w14:font="MS Gothic"/>
              <w14:uncheckedState w14:val="2610" w14:font="MS Gothic"/>
            </w14:checkbox>
          </w:sdtPr>
          <w:sdtContent>
            <w:tc>
              <w:tcPr>
                <w:tcW w:w="931" w:type="dxa"/>
              </w:tcPr>
              <w:p w14:paraId="0C1FFFF1"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sdt>
          <w:sdtPr>
            <w:rPr>
              <w:rFonts w:ascii="Open Sans" w:hAnsi="Open Sans" w:cs="Open Sans"/>
              <w:b/>
              <w:sz w:val="24"/>
              <w:szCs w:val="24"/>
            </w:rPr>
            <w:id w:val="96066090"/>
            <w14:checkbox>
              <w14:checked w14:val="0"/>
              <w14:checkedState w14:val="2612" w14:font="MS Gothic"/>
              <w14:uncheckedState w14:val="2610" w14:font="MS Gothic"/>
            </w14:checkbox>
          </w:sdtPr>
          <w:sdtContent>
            <w:tc>
              <w:tcPr>
                <w:tcW w:w="931" w:type="dxa"/>
              </w:tcPr>
              <w:p w14:paraId="42AA6CD5" w14:textId="77777777" w:rsidR="009F29E5" w:rsidRPr="007C19BE" w:rsidRDefault="009F29E5" w:rsidP="000A6B47">
                <w:pPr>
                  <w:jc w:val="center"/>
                  <w:rPr>
                    <w:rFonts w:ascii="Open Sans" w:hAnsi="Open Sans" w:cs="Open Sans"/>
                    <w:b/>
                    <w:sz w:val="24"/>
                    <w:szCs w:val="24"/>
                  </w:rPr>
                </w:pPr>
                <w:r w:rsidRPr="007C19BE">
                  <w:rPr>
                    <w:rFonts w:ascii="Segoe UI Symbol" w:eastAsia="MS Gothic" w:hAnsi="Segoe UI Symbol" w:cs="Segoe UI Symbol"/>
                    <w:b/>
                    <w:sz w:val="24"/>
                    <w:szCs w:val="24"/>
                  </w:rPr>
                  <w:t>☐</w:t>
                </w:r>
              </w:p>
            </w:tc>
          </w:sdtContent>
        </w:sdt>
      </w:tr>
    </w:tbl>
    <w:p w14:paraId="5F241BDD" w14:textId="74D4EE73" w:rsidR="00673EFB" w:rsidRPr="007C19BE" w:rsidRDefault="00673EFB">
      <w:pPr>
        <w:rPr>
          <w:rFonts w:ascii="Open Sans" w:hAnsi="Open Sans" w:cs="Open Sans"/>
        </w:rPr>
      </w:pPr>
    </w:p>
    <w:p w14:paraId="60FB2798" w14:textId="4AB5BC2A" w:rsidR="00E94F62" w:rsidRPr="007C19BE" w:rsidRDefault="00A65FD0" w:rsidP="00E94F62">
      <w:pPr>
        <w:autoSpaceDE w:val="0"/>
        <w:autoSpaceDN w:val="0"/>
        <w:adjustRightInd w:val="0"/>
        <w:spacing w:after="0" w:line="252" w:lineRule="auto"/>
        <w:rPr>
          <w:rFonts w:ascii="Open Sans" w:hAnsi="Open Sans" w:cs="Open Sans"/>
          <w:iCs/>
          <w:color w:val="212121"/>
          <w:sz w:val="24"/>
          <w:szCs w:val="24"/>
          <w:shd w:val="clear" w:color="auto" w:fill="FFFFFF"/>
        </w:rPr>
      </w:pPr>
      <w:r w:rsidRPr="007C19BE">
        <w:rPr>
          <w:rFonts w:ascii="Open Sans" w:hAnsi="Open Sans" w:cs="Open Sans"/>
          <w:sz w:val="24"/>
          <w:szCs w:val="24"/>
        </w:rPr>
        <w:t>This checklist</w:t>
      </w:r>
      <w:r w:rsidR="00E94F62" w:rsidRPr="007C19BE">
        <w:rPr>
          <w:rFonts w:ascii="Open Sans" w:hAnsi="Open Sans" w:cs="Open Sans"/>
          <w:sz w:val="24"/>
          <w:szCs w:val="24"/>
        </w:rPr>
        <w:t xml:space="preserve"> is</w:t>
      </w:r>
      <w:r w:rsidRPr="007C19BE">
        <w:rPr>
          <w:rFonts w:ascii="Open Sans" w:hAnsi="Open Sans" w:cs="Open Sans"/>
          <w:sz w:val="24"/>
          <w:szCs w:val="24"/>
        </w:rPr>
        <w:t xml:space="preserve"> </w:t>
      </w:r>
      <w:r w:rsidR="00E94F62" w:rsidRPr="007C19BE">
        <w:rPr>
          <w:rFonts w:ascii="Open Sans" w:hAnsi="Open Sans" w:cs="Open Sans"/>
          <w:sz w:val="24"/>
          <w:szCs w:val="24"/>
        </w:rPr>
        <w:t xml:space="preserve">included in the </w:t>
      </w:r>
      <w:r w:rsidRPr="007C19BE">
        <w:rPr>
          <w:rFonts w:ascii="Open Sans" w:hAnsi="Open Sans" w:cs="Open Sans"/>
          <w:sz w:val="24"/>
          <w:szCs w:val="24"/>
        </w:rPr>
        <w:t xml:space="preserve">Family Voices Family Engagement in Systems (FES) Toolkit. </w:t>
      </w:r>
      <w:r w:rsidR="00E94F62" w:rsidRPr="007C19BE">
        <w:rPr>
          <w:rFonts w:ascii="Open Sans" w:hAnsi="Open Sans" w:cs="Open Sans"/>
          <w:sz w:val="24"/>
          <w:szCs w:val="24"/>
        </w:rPr>
        <w:t xml:space="preserve">The FES Toolkit is a collection of strategies and resources that encourage, support, and enhance family engagement in systems-level initiatives. </w:t>
      </w:r>
    </w:p>
    <w:p w14:paraId="6A817184" w14:textId="77777777" w:rsidR="00E94F62" w:rsidRPr="007C19BE" w:rsidRDefault="00E94F62" w:rsidP="00E94F62">
      <w:pPr>
        <w:autoSpaceDE w:val="0"/>
        <w:autoSpaceDN w:val="0"/>
        <w:adjustRightInd w:val="0"/>
        <w:spacing w:after="0" w:line="252" w:lineRule="auto"/>
        <w:rPr>
          <w:rFonts w:ascii="Open Sans" w:hAnsi="Open Sans" w:cs="Open Sans"/>
          <w:sz w:val="24"/>
          <w:szCs w:val="24"/>
        </w:rPr>
      </w:pPr>
    </w:p>
    <w:p w14:paraId="27CCA565" w14:textId="53788BF7" w:rsidR="00A65FD0" w:rsidRDefault="00A65FD0" w:rsidP="00E94F62">
      <w:pPr>
        <w:autoSpaceDE w:val="0"/>
        <w:autoSpaceDN w:val="0"/>
        <w:adjustRightInd w:val="0"/>
        <w:spacing w:after="0" w:line="252" w:lineRule="auto"/>
        <w:rPr>
          <w:rFonts w:ascii="Open Sans" w:hAnsi="Open Sans" w:cs="Open Sans"/>
          <w:sz w:val="24"/>
          <w:szCs w:val="24"/>
        </w:rPr>
      </w:pPr>
      <w:r w:rsidRPr="007C19BE">
        <w:rPr>
          <w:rFonts w:ascii="Open Sans" w:hAnsi="Open Sans" w:cs="Open Sans"/>
          <w:sz w:val="24"/>
          <w:szCs w:val="24"/>
        </w:rPr>
        <w:t xml:space="preserve">Download the FES Toolkit, the Family Engagement in Systems Assessment Tool (FESAT), User’s Guide, and Scoresheet at </w:t>
      </w:r>
      <w:hyperlink r:id="rId9" w:history="1">
        <w:r w:rsidRPr="007C19BE">
          <w:rPr>
            <w:rStyle w:val="Hyperlink"/>
            <w:rFonts w:ascii="Open Sans" w:hAnsi="Open Sans" w:cs="Open Sans"/>
            <w:sz w:val="24"/>
            <w:szCs w:val="24"/>
          </w:rPr>
          <w:t>https://familyvoices.org/fesat-request-form/</w:t>
        </w:r>
      </w:hyperlink>
      <w:r w:rsidRPr="007C19BE">
        <w:rPr>
          <w:rFonts w:ascii="Open Sans" w:hAnsi="Open Sans" w:cs="Open Sans"/>
          <w:sz w:val="24"/>
          <w:szCs w:val="24"/>
        </w:rPr>
        <w:t xml:space="preserve">. </w:t>
      </w:r>
    </w:p>
    <w:p w14:paraId="3E5A73A0" w14:textId="77777777" w:rsidR="001468F8" w:rsidRPr="007C19BE" w:rsidRDefault="001468F8" w:rsidP="00E94F62">
      <w:pPr>
        <w:autoSpaceDE w:val="0"/>
        <w:autoSpaceDN w:val="0"/>
        <w:adjustRightInd w:val="0"/>
        <w:spacing w:after="0" w:line="252" w:lineRule="auto"/>
        <w:rPr>
          <w:rFonts w:ascii="Open Sans" w:hAnsi="Open Sans" w:cs="Open Sans"/>
          <w:sz w:val="24"/>
          <w:szCs w:val="24"/>
        </w:rPr>
      </w:pPr>
    </w:p>
    <w:sectPr w:rsidR="001468F8" w:rsidRPr="007C19B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688A" w14:textId="77777777" w:rsidR="0056481B" w:rsidRDefault="0056481B" w:rsidP="00A65FD0">
      <w:pPr>
        <w:spacing w:after="0" w:line="240" w:lineRule="auto"/>
      </w:pPr>
      <w:r>
        <w:separator/>
      </w:r>
    </w:p>
  </w:endnote>
  <w:endnote w:type="continuationSeparator" w:id="0">
    <w:p w14:paraId="328D472A" w14:textId="77777777" w:rsidR="0056481B" w:rsidRDefault="0056481B" w:rsidP="00A6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D9E6" w14:textId="7A161C3E" w:rsidR="00A65FD0" w:rsidRPr="001468F8" w:rsidRDefault="001468F8" w:rsidP="001468F8">
    <w:pPr>
      <w:pStyle w:val="Footer"/>
      <w:jc w:val="right"/>
      <w:rPr>
        <w:rFonts w:ascii="Open Sans" w:hAnsi="Open Sans" w:cs="Open Sans"/>
        <w:sz w:val="20"/>
        <w:szCs w:val="20"/>
      </w:rPr>
    </w:pPr>
    <w:r w:rsidRPr="006D52DF">
      <w:rPr>
        <w:rFonts w:ascii="Open Sans" w:hAnsi="Open Sans" w:cs="Open Sans"/>
        <w:sz w:val="20"/>
        <w:szCs w:val="20"/>
      </w:rPr>
      <w:t>familyvoices.org/FESAT</w:t>
    </w:r>
    <w:r w:rsidRPr="006D52DF">
      <w:rPr>
        <w:rFonts w:ascii="Open Sans" w:hAnsi="Open Sans" w:cs="Open Sans"/>
        <w:sz w:val="20"/>
        <w:szCs w:val="20"/>
      </w:rPr>
      <w:tab/>
    </w:r>
    <w:sdt>
      <w:sdtPr>
        <w:rPr>
          <w:rFonts w:ascii="Open Sans" w:hAnsi="Open Sans" w:cs="Open Sans"/>
          <w:sz w:val="20"/>
          <w:szCs w:val="20"/>
        </w:rPr>
        <w:id w:val="743605766"/>
        <w:docPartObj>
          <w:docPartGallery w:val="Page Numbers (Bottom of Page)"/>
          <w:docPartUnique/>
        </w:docPartObj>
      </w:sdtPr>
      <w:sdtEndPr>
        <w:rPr>
          <w:noProof/>
        </w:rPr>
      </w:sdtEndPr>
      <w:sdtContent>
        <w:r w:rsidRPr="006D52DF">
          <w:rPr>
            <w:rFonts w:ascii="Open Sans" w:hAnsi="Open Sans" w:cs="Open Sans"/>
            <w:sz w:val="20"/>
            <w:szCs w:val="20"/>
          </w:rPr>
          <w:t>Updated June 2020</w:t>
        </w:r>
        <w:r w:rsidRPr="006D52DF">
          <w:rPr>
            <w:rFonts w:ascii="Open Sans" w:hAnsi="Open Sans" w:cs="Open Sans"/>
            <w:sz w:val="20"/>
            <w:szCs w:val="20"/>
          </w:rPr>
          <w:tab/>
        </w:r>
        <w:r w:rsidRPr="006D52DF">
          <w:rPr>
            <w:rFonts w:ascii="Open Sans" w:hAnsi="Open Sans" w:cs="Open Sans"/>
            <w:sz w:val="20"/>
            <w:szCs w:val="20"/>
          </w:rPr>
          <w:fldChar w:fldCharType="begin"/>
        </w:r>
        <w:r w:rsidRPr="006D52DF">
          <w:rPr>
            <w:rFonts w:ascii="Open Sans" w:hAnsi="Open Sans" w:cs="Open Sans"/>
            <w:sz w:val="20"/>
            <w:szCs w:val="20"/>
          </w:rPr>
          <w:instrText xml:space="preserve"> PAGE   \* MERGEFORMAT </w:instrText>
        </w:r>
        <w:r w:rsidRPr="006D52DF">
          <w:rPr>
            <w:rFonts w:ascii="Open Sans" w:hAnsi="Open Sans" w:cs="Open Sans"/>
            <w:sz w:val="20"/>
            <w:szCs w:val="20"/>
          </w:rPr>
          <w:fldChar w:fldCharType="separate"/>
        </w:r>
        <w:r>
          <w:rPr>
            <w:rFonts w:ascii="Open Sans" w:hAnsi="Open Sans" w:cs="Open Sans"/>
            <w:sz w:val="20"/>
            <w:szCs w:val="20"/>
          </w:rPr>
          <w:t>1</w:t>
        </w:r>
        <w:r w:rsidRPr="006D52DF">
          <w:rPr>
            <w:rFonts w:ascii="Open Sans" w:hAnsi="Open Sans" w:cs="Open San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E0B7" w14:textId="77777777" w:rsidR="0056481B" w:rsidRDefault="0056481B" w:rsidP="00A65FD0">
      <w:pPr>
        <w:spacing w:after="0" w:line="240" w:lineRule="auto"/>
      </w:pPr>
      <w:r>
        <w:separator/>
      </w:r>
    </w:p>
  </w:footnote>
  <w:footnote w:type="continuationSeparator" w:id="0">
    <w:p w14:paraId="3728DFD2" w14:textId="77777777" w:rsidR="0056481B" w:rsidRDefault="0056481B" w:rsidP="00A6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FD54" w14:textId="439212E8" w:rsidR="00A65FD0" w:rsidRDefault="001468F8">
    <w:pPr>
      <w:pStyle w:val="Header"/>
    </w:pPr>
    <w:r>
      <w:rPr>
        <w:noProof/>
      </w:rPr>
      <w:drawing>
        <wp:inline distT="0" distB="0" distL="0" distR="0" wp14:anchorId="55EC1610" wp14:editId="5D2B83FA">
          <wp:extent cx="5943600" cy="718820"/>
          <wp:effectExtent l="0" t="0" r="0" b="5080"/>
          <wp:docPr id="1737973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973095" name="Picture 1737973095"/>
                  <pic:cNvPicPr/>
                </pic:nvPicPr>
                <pic:blipFill>
                  <a:blip r:embed="rId1">
                    <a:extLst>
                      <a:ext uri="{28A0092B-C50C-407E-A947-70E740481C1C}">
                        <a14:useLocalDpi xmlns:a14="http://schemas.microsoft.com/office/drawing/2010/main" val="0"/>
                      </a:ext>
                    </a:extLst>
                  </a:blip>
                  <a:stretch>
                    <a:fillRect/>
                  </a:stretch>
                </pic:blipFill>
                <pic:spPr>
                  <a:xfrm>
                    <a:off x="0" y="0"/>
                    <a:ext cx="5943600" cy="718820"/>
                  </a:xfrm>
                  <a:prstGeom prst="rect">
                    <a:avLst/>
                  </a:prstGeom>
                </pic:spPr>
              </pic:pic>
            </a:graphicData>
          </a:graphic>
        </wp:inline>
      </w:drawing>
    </w:r>
  </w:p>
  <w:p w14:paraId="096D3EA6" w14:textId="77777777" w:rsidR="00A65FD0" w:rsidRDefault="00A65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E5"/>
    <w:rsid w:val="001468F8"/>
    <w:rsid w:val="003D7A95"/>
    <w:rsid w:val="00436031"/>
    <w:rsid w:val="0056481B"/>
    <w:rsid w:val="005F0103"/>
    <w:rsid w:val="00673EFB"/>
    <w:rsid w:val="007C19BE"/>
    <w:rsid w:val="007E766C"/>
    <w:rsid w:val="00940C8A"/>
    <w:rsid w:val="009F29E5"/>
    <w:rsid w:val="00A65FD0"/>
    <w:rsid w:val="00E9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DDE5E"/>
  <w15:chartTrackingRefBased/>
  <w15:docId w15:val="{AB8BD2F1-082B-4AC1-88AD-084C653B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9E5"/>
    <w:rPr>
      <w:rFonts w:ascii="Verdana" w:hAnsi="Verdana"/>
    </w:rPr>
  </w:style>
  <w:style w:type="paragraph" w:styleId="Heading1">
    <w:name w:val="heading 1"/>
    <w:basedOn w:val="Normal"/>
    <w:next w:val="Normal"/>
    <w:link w:val="Heading1Char"/>
    <w:uiPriority w:val="9"/>
    <w:qFormat/>
    <w:rsid w:val="009F29E5"/>
    <w:pPr>
      <w:keepNext/>
      <w:keepLines/>
      <w:spacing w:before="240" w:after="0"/>
      <w:outlineLvl w:val="0"/>
    </w:pPr>
    <w:rPr>
      <w:rFonts w:asciiTheme="majorHAnsi" w:eastAsiaTheme="majorEastAsia" w:hAnsiTheme="majorHAnsi" w:cstheme="majorBidi"/>
      <w:color w:val="2B566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9E5"/>
    <w:rPr>
      <w:rFonts w:asciiTheme="majorHAnsi" w:eastAsiaTheme="majorEastAsia" w:hAnsiTheme="majorHAnsi" w:cstheme="majorBidi"/>
      <w:color w:val="2B5669" w:themeColor="accent1" w:themeShade="BF"/>
      <w:sz w:val="32"/>
      <w:szCs w:val="32"/>
    </w:rPr>
  </w:style>
  <w:style w:type="table" w:styleId="TableGrid">
    <w:name w:val="Table Grid"/>
    <w:basedOn w:val="TableNormal"/>
    <w:uiPriority w:val="39"/>
    <w:rsid w:val="009F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D0"/>
    <w:rPr>
      <w:rFonts w:ascii="Verdana" w:hAnsi="Verdana"/>
    </w:rPr>
  </w:style>
  <w:style w:type="paragraph" w:styleId="Footer">
    <w:name w:val="footer"/>
    <w:basedOn w:val="Normal"/>
    <w:link w:val="FooterChar"/>
    <w:unhideWhenUsed/>
    <w:rsid w:val="00A65FD0"/>
    <w:pPr>
      <w:tabs>
        <w:tab w:val="center" w:pos="4680"/>
        <w:tab w:val="right" w:pos="9360"/>
      </w:tabs>
      <w:spacing w:after="0" w:line="240" w:lineRule="auto"/>
    </w:pPr>
  </w:style>
  <w:style w:type="character" w:customStyle="1" w:styleId="FooterChar">
    <w:name w:val="Footer Char"/>
    <w:basedOn w:val="DefaultParagraphFont"/>
    <w:link w:val="Footer"/>
    <w:rsid w:val="00A65FD0"/>
    <w:rPr>
      <w:rFonts w:ascii="Verdana" w:hAnsi="Verdana"/>
    </w:rPr>
  </w:style>
  <w:style w:type="character" w:styleId="Hyperlink">
    <w:name w:val="Hyperlink"/>
    <w:rsid w:val="00A65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amilyvoices.org/fesat-request-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amily Voices">
      <a:dk1>
        <a:srgbClr val="073475"/>
      </a:dk1>
      <a:lt1>
        <a:sysClr val="window" lastClr="FFFFFF"/>
      </a:lt1>
      <a:dk2>
        <a:srgbClr val="073475"/>
      </a:dk2>
      <a:lt2>
        <a:srgbClr val="EAEAEA"/>
      </a:lt2>
      <a:accent1>
        <a:srgbClr val="3A738D"/>
      </a:accent1>
      <a:accent2>
        <a:srgbClr val="FFB55B"/>
      </a:accent2>
      <a:accent3>
        <a:srgbClr val="44C5F1"/>
      </a:accent3>
      <a:accent4>
        <a:srgbClr val="D6E6AD"/>
      </a:accent4>
      <a:accent5>
        <a:srgbClr val="CC1B39"/>
      </a:accent5>
      <a:accent6>
        <a:srgbClr val="C7E6F0"/>
      </a:accent6>
      <a:hlink>
        <a:srgbClr val="073475"/>
      </a:hlink>
      <a:folHlink>
        <a:srgbClr val="44C5F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C66666B3D7AD4FB35E99272A124F13" ma:contentTypeVersion="13" ma:contentTypeDescription="Create a new document." ma:contentTypeScope="" ma:versionID="51eadacf9245393fa6cfe25f7cf1dbe4">
  <xsd:schema xmlns:xsd="http://www.w3.org/2001/XMLSchema" xmlns:xs="http://www.w3.org/2001/XMLSchema" xmlns:p="http://schemas.microsoft.com/office/2006/metadata/properties" xmlns:ns3="8f9afa91-2a66-4c96-b392-6b7ef5afb9ce" xmlns:ns4="36d86ae3-ef17-405d-a6a3-2ffee954f42f" targetNamespace="http://schemas.microsoft.com/office/2006/metadata/properties" ma:root="true" ma:fieldsID="755d20521fd02c163b8824fbef4d116b" ns3:_="" ns4:_="">
    <xsd:import namespace="8f9afa91-2a66-4c96-b392-6b7ef5afb9ce"/>
    <xsd:import namespace="36d86ae3-ef17-405d-a6a3-2ffee954f4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afa91-2a66-4c96-b392-6b7ef5afb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86ae3-ef17-405d-a6a3-2ffee954f4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2E365-2388-48ED-AB96-2D26F8673BA6}">
  <ds:schemaRefs>
    <ds:schemaRef ds:uri="http://schemas.microsoft.com/sharepoint/v3/contenttype/forms"/>
  </ds:schemaRefs>
</ds:datastoreItem>
</file>

<file path=customXml/itemProps2.xml><?xml version="1.0" encoding="utf-8"?>
<ds:datastoreItem xmlns:ds="http://schemas.openxmlformats.org/officeDocument/2006/customXml" ds:itemID="{0A32D75E-2A7D-43EA-A8BF-CFD98C72F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afa91-2a66-4c96-b392-6b7ef5afb9ce"/>
    <ds:schemaRef ds:uri="36d86ae3-ef17-405d-a6a3-2ffee954f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1FB8D-C345-4D4D-938E-64367A67B4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609</Words>
  <Characters>3268</Characters>
  <Application>Microsoft Office Word</Application>
  <DocSecurity>0</DocSecurity>
  <Lines>217</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Dworetzky</dc:creator>
  <cp:keywords/>
  <dc:description/>
  <cp:lastModifiedBy>Nikki Montgomery</cp:lastModifiedBy>
  <cp:revision>6</cp:revision>
  <dcterms:created xsi:type="dcterms:W3CDTF">2020-04-23T13:59:00Z</dcterms:created>
  <dcterms:modified xsi:type="dcterms:W3CDTF">2024-03-27T15:23:00Z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0x01010041C66666B3D7AD4FB35E99272A124F13</vt:lpwstr>
  </property>
  <property fmtid="{D5CDD505-2E9C-101B-9397-08002B2CF9AE}" pid="3" name="GrammarlyDocumentId">
    <vt:lpwstr>a878d3969dfa058bd4ded89ef0b8ea362a2c0feb293b25feac4777bf4c56a41c</vt:lpwstr>
  </property>
</Properties>
</file>