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113" w:rsidRPr="00B51113" w:rsidRDefault="00B51113" w:rsidP="00B51113">
      <w:pPr>
        <w:spacing w:after="0" w:line="240" w:lineRule="auto"/>
        <w:rPr>
          <w:b/>
        </w:rPr>
      </w:pPr>
      <w:bookmarkStart w:id="0" w:name="_GoBack"/>
      <w:bookmarkEnd w:id="0"/>
      <w:r w:rsidRPr="00B51113">
        <w:rPr>
          <w:b/>
        </w:rPr>
        <w:t xml:space="preserve">Serving on Groups Drop </w:t>
      </w:r>
      <w:proofErr w:type="gramStart"/>
      <w:r w:rsidRPr="00B51113">
        <w:rPr>
          <w:b/>
        </w:rPr>
        <w:t>In</w:t>
      </w:r>
      <w:proofErr w:type="gramEnd"/>
      <w:r w:rsidRPr="00B51113">
        <w:rPr>
          <w:b/>
        </w:rPr>
        <w:t xml:space="preserve"> Call</w:t>
      </w:r>
    </w:p>
    <w:p w:rsidR="00B51113" w:rsidRDefault="00B51113" w:rsidP="00B51113">
      <w:pPr>
        <w:spacing w:after="0" w:line="240" w:lineRule="auto"/>
      </w:pPr>
    </w:p>
    <w:p w:rsidR="00B51113" w:rsidRDefault="00B51113" w:rsidP="00B51113">
      <w:pPr>
        <w:spacing w:after="0" w:line="240" w:lineRule="auto"/>
      </w:pPr>
      <w:r w:rsidRPr="00B51113">
        <w:rPr>
          <w:b/>
          <w:i/>
        </w:rPr>
        <w:t>Participants</w:t>
      </w:r>
      <w:r>
        <w:t xml:space="preserve">: Vicky Hunting, Hands and Voices, Director of Data &amp; Evaluation; Carrie Fisher, Research &amp; Evaluation Project Manager at Institute for Community Health, background in Cultural Anthropology, part of external evaluation team for NCFPP; Diana </w:t>
      </w:r>
      <w:proofErr w:type="spellStart"/>
      <w:r>
        <w:t>Autin</w:t>
      </w:r>
      <w:proofErr w:type="spellEnd"/>
      <w:r>
        <w:t xml:space="preserve">, Co-Director of SPAN and of the NCFPP; Ayo </w:t>
      </w:r>
      <w:proofErr w:type="spellStart"/>
      <w:r>
        <w:t>Bajomo</w:t>
      </w:r>
      <w:proofErr w:type="spellEnd"/>
      <w:r>
        <w:t>, Executive Assistant on NCFPP</w:t>
      </w:r>
    </w:p>
    <w:p w:rsidR="00B51113" w:rsidRDefault="00B51113" w:rsidP="00B51113">
      <w:pPr>
        <w:spacing w:after="0" w:line="240" w:lineRule="auto"/>
      </w:pPr>
    </w:p>
    <w:p w:rsidR="00B51113" w:rsidRDefault="00CE2400" w:rsidP="00B51113">
      <w:pPr>
        <w:spacing w:after="0" w:line="240" w:lineRule="auto"/>
      </w:pPr>
      <w:r w:rsidRPr="00CE2400">
        <w:rPr>
          <w:i/>
        </w:rPr>
        <w:t>Hands &amp; Voices</w:t>
      </w:r>
      <w:r>
        <w:t xml:space="preserve">: Vicky reported that </w:t>
      </w:r>
      <w:proofErr w:type="spellStart"/>
      <w:r w:rsidR="00B51113">
        <w:t>Yiesel</w:t>
      </w:r>
      <w:proofErr w:type="spellEnd"/>
      <w:r w:rsidR="00B51113">
        <w:t xml:space="preserve"> Rayon, Director of Latino Support</w:t>
      </w:r>
      <w:r>
        <w:t>, is working on preparing to do this training.  She appreciates that the m</w:t>
      </w:r>
      <w:r w:rsidR="00B51113">
        <w:t xml:space="preserve">aterials </w:t>
      </w:r>
      <w:r>
        <w:t xml:space="preserve">are </w:t>
      </w:r>
      <w:r w:rsidR="00B51113">
        <w:t xml:space="preserve">in Spanish, working to roll this out to Latino leaders across the </w:t>
      </w:r>
      <w:r w:rsidR="008F2538">
        <w:t>country.  Any support that she needs?  Still trying to get her feet wet, will meet some people who have been doing it at the conference.  She loves that it’s available in Spanish, many times there is a barrier with the language.  She is trying to figure out how to do it, get familiar with the materials.  Mercedes Rosa would be happy to help, talk with her, etc.</w:t>
      </w:r>
    </w:p>
    <w:p w:rsidR="00B51113" w:rsidRDefault="00B51113" w:rsidP="00B51113">
      <w:pPr>
        <w:spacing w:after="0" w:line="240" w:lineRule="auto"/>
      </w:pPr>
    </w:p>
    <w:p w:rsidR="00B51113" w:rsidRDefault="00B51113" w:rsidP="00B51113">
      <w:pPr>
        <w:spacing w:after="0" w:line="240" w:lineRule="auto"/>
      </w:pPr>
      <w:r>
        <w:t>Working a lot with database, trying to get all our contacts together for the new Leadership in Lea</w:t>
      </w:r>
      <w:r w:rsidR="00CE2400">
        <w:t>rning grant from MCHB.  13 staff</w:t>
      </w:r>
      <w:r>
        <w:t xml:space="preserve"> in 8 states.</w:t>
      </w:r>
    </w:p>
    <w:p w:rsidR="008F2538" w:rsidRDefault="008F2538" w:rsidP="00B51113">
      <w:pPr>
        <w:spacing w:after="0" w:line="240" w:lineRule="auto"/>
      </w:pPr>
    </w:p>
    <w:p w:rsidR="008F2538" w:rsidRDefault="008F2538" w:rsidP="00B51113">
      <w:pPr>
        <w:spacing w:after="0" w:line="240" w:lineRule="auto"/>
      </w:pPr>
      <w:r>
        <w:t>Family organizations are eager and willing and have been leaders for a long time, but sometimes it’s trickier for a state agency to embrace a non-profit organization.  Helping the state agencies learn how that can be successful.  Doing a needs assessment for our grant; some of the early feedback that we have gotten is that families don’t know about the opportunities to get involved, there is a communication issue.</w:t>
      </w:r>
    </w:p>
    <w:p w:rsidR="008C59A2" w:rsidRDefault="008C59A2" w:rsidP="00B51113">
      <w:pPr>
        <w:spacing w:after="0" w:line="240" w:lineRule="auto"/>
      </w:pPr>
    </w:p>
    <w:p w:rsidR="008C59A2" w:rsidRPr="008C59A2" w:rsidRDefault="008C59A2" w:rsidP="00B51113">
      <w:pPr>
        <w:spacing w:after="0" w:line="240" w:lineRule="auto"/>
        <w:rPr>
          <w:b/>
          <w:i/>
        </w:rPr>
      </w:pPr>
      <w:r w:rsidRPr="008C59A2">
        <w:rPr>
          <w:b/>
          <w:i/>
        </w:rPr>
        <w:t>Evaluation Portion of the Meeting:</w:t>
      </w:r>
    </w:p>
    <w:p w:rsidR="008C59A2" w:rsidRDefault="008C59A2" w:rsidP="00B51113">
      <w:pPr>
        <w:spacing w:after="0" w:line="240" w:lineRule="auto"/>
      </w:pPr>
    </w:p>
    <w:p w:rsidR="008C59A2" w:rsidRDefault="008C59A2" w:rsidP="00B51113">
      <w:pPr>
        <w:spacing w:after="0" w:line="240" w:lineRule="auto"/>
      </w:pPr>
      <w:r w:rsidRPr="008C59A2">
        <w:rPr>
          <w:i/>
        </w:rPr>
        <w:t>Vicky</w:t>
      </w:r>
      <w:r>
        <w:t>: Why did you decide to do the retrospective pre-post survey with the pre and post at the same time?  Does it influence people’s answers?</w:t>
      </w:r>
    </w:p>
    <w:p w:rsidR="008C59A2" w:rsidRDefault="008C59A2" w:rsidP="00B51113">
      <w:pPr>
        <w:spacing w:after="0" w:line="240" w:lineRule="auto"/>
      </w:pPr>
    </w:p>
    <w:p w:rsidR="008C59A2" w:rsidRDefault="008C59A2" w:rsidP="00B51113">
      <w:pPr>
        <w:spacing w:after="0" w:line="240" w:lineRule="auto"/>
      </w:pPr>
      <w:r w:rsidRPr="008C59A2">
        <w:rPr>
          <w:i/>
        </w:rPr>
        <w:t>Carrie</w:t>
      </w:r>
      <w:r>
        <w:t>: If you do it this way, you can more accurately assess whether you have increased your knowledge or skills, etc.  People often don’t know what they don’t know before they learn it.   These questions are more about subjective experiences, asking participants to reflect on their experiences.  There is research showing that this approach</w:t>
      </w:r>
      <w:r w:rsidR="007211F5">
        <w:t xml:space="preserve"> is more accurate.</w:t>
      </w:r>
    </w:p>
    <w:p w:rsidR="002B0320" w:rsidRDefault="002B0320" w:rsidP="00B51113">
      <w:pPr>
        <w:spacing w:after="0" w:line="240" w:lineRule="auto"/>
      </w:pPr>
    </w:p>
    <w:p w:rsidR="002B0320" w:rsidRDefault="002B0320" w:rsidP="00B51113">
      <w:pPr>
        <w:spacing w:after="0" w:line="240" w:lineRule="auto"/>
      </w:pPr>
      <w:r>
        <w:t>Carrie walked through her slides.</w:t>
      </w:r>
    </w:p>
    <w:p w:rsidR="002B0320" w:rsidRDefault="002B0320" w:rsidP="00B51113">
      <w:pPr>
        <w:spacing w:after="0" w:line="240" w:lineRule="auto"/>
      </w:pPr>
    </w:p>
    <w:p w:rsidR="002B0320" w:rsidRDefault="002B0320" w:rsidP="00B51113">
      <w:pPr>
        <w:spacing w:after="0" w:line="240" w:lineRule="auto"/>
      </w:pPr>
      <w:r>
        <w:t>Vicky discussed the needs assessment they are doing with NCHAM.</w:t>
      </w:r>
    </w:p>
    <w:p w:rsidR="008F2538" w:rsidRDefault="008F2538" w:rsidP="00B51113">
      <w:pPr>
        <w:spacing w:after="0" w:line="240" w:lineRule="auto"/>
      </w:pPr>
    </w:p>
    <w:p w:rsidR="008F2538" w:rsidRDefault="008F2538" w:rsidP="00B51113">
      <w:pPr>
        <w:spacing w:after="0" w:line="240" w:lineRule="auto"/>
      </w:pPr>
    </w:p>
    <w:p w:rsidR="008F2538" w:rsidRDefault="008F2538" w:rsidP="00B51113">
      <w:pPr>
        <w:spacing w:after="0" w:line="240" w:lineRule="auto"/>
      </w:pPr>
    </w:p>
    <w:p w:rsidR="00B51113" w:rsidRDefault="00B51113" w:rsidP="00B51113">
      <w:pPr>
        <w:spacing w:after="0" w:line="240" w:lineRule="auto"/>
      </w:pPr>
    </w:p>
    <w:p w:rsidR="00B51113" w:rsidRDefault="00B51113" w:rsidP="00B51113">
      <w:pPr>
        <w:spacing w:after="0" w:line="240" w:lineRule="auto"/>
      </w:pPr>
    </w:p>
    <w:sectPr w:rsidR="00B511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113"/>
    <w:rsid w:val="001B5252"/>
    <w:rsid w:val="001D4B33"/>
    <w:rsid w:val="00251FF3"/>
    <w:rsid w:val="002B0320"/>
    <w:rsid w:val="007211F5"/>
    <w:rsid w:val="008C59A2"/>
    <w:rsid w:val="008F2538"/>
    <w:rsid w:val="00A8657F"/>
    <w:rsid w:val="00B51113"/>
    <w:rsid w:val="00CE2400"/>
    <w:rsid w:val="00EC6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DE86E-621D-4517-9195-043871B9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Alexis McCullough</cp:lastModifiedBy>
  <cp:revision>2</cp:revision>
  <dcterms:created xsi:type="dcterms:W3CDTF">2019-05-30T16:11:00Z</dcterms:created>
  <dcterms:modified xsi:type="dcterms:W3CDTF">2019-05-30T16:11:00Z</dcterms:modified>
</cp:coreProperties>
</file>