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0B" w:rsidRDefault="003C31E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748030</wp:posOffset>
                </wp:positionV>
                <wp:extent cx="6858000" cy="78613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61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1E5" w:rsidRDefault="003C31E5" w:rsidP="00E26304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C31E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US"/>
                              </w:rPr>
                              <w:t>“Nunca subestimes el poder de tu historia. Una historia bien contada tiene el potencial de tocar los corazones y cambiar las mentes. Mientras que los hechos impersonalmente entregados pueden ser fácilmente olvidados o descartados, una historia perdura y se mezcla con otras historias que dan forma a nuestra experiencia humana compartida ".</w:t>
                            </w:r>
                          </w:p>
                          <w:p w:rsidR="003C31E5" w:rsidRDefault="003C31E5" w:rsidP="00E26304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="00E26304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Esta plantilla le ayudará a registrar y organizar puntos importantes sobre su propia historia familiar. Comience anotando las experiencias que haya tenido. Ponlos en orden y escribe una breve historia. Es posible que desee utilizar esta plantilla a continuación para ayudar a organizar sus pensamientos. Poner sus pensamientos en un papel ahora lo ayudará a prepararse para las oportunidades de compartir su historia en el futuro.</w:t>
                            </w:r>
                          </w:p>
                          <w:p w:rsidR="003C31E5" w:rsidRPr="003C31E5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:rsidR="003C31E5" w:rsidRPr="003C31E5" w:rsidRDefault="003C31E5" w:rsidP="00E26304">
                            <w:pPr>
                              <w:widowControl w:val="0"/>
                              <w:jc w:val="both"/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C31E5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  <w:lang w:val="es-US"/>
                              </w:rPr>
                              <w:t>La historia completa…</w:t>
                            </w:r>
                          </w:p>
                          <w:p w:rsidR="00E26304" w:rsidRPr="003C31E5" w:rsidRDefault="00E26304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26304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(Es posible que desee continuar en hojas adicionales de papel).</w:t>
                            </w:r>
                            <w:r w:rsidR="00E26304" w:rsidRPr="003C31E5">
                              <w:rPr>
                                <w:bCs/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3C31E5" w:rsidRPr="003C31E5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8"/>
                                <w:szCs w:val="8"/>
                                <w:lang w:val="es-US"/>
                              </w:rPr>
                            </w:pPr>
                          </w:p>
                          <w:p w:rsidR="003C31E5" w:rsidRPr="003C31E5" w:rsidRDefault="003C31E5" w:rsidP="00E26304">
                            <w:pPr>
                              <w:widowControl w:val="0"/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C31E5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  <w:lang w:val="es-US"/>
                              </w:rPr>
                              <w:t>Considera a tu audiencia</w:t>
                            </w:r>
                          </w:p>
                          <w:p w:rsidR="003C31E5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sz w:val="22"/>
                                <w:szCs w:val="22"/>
                                <w:lang w:val="es-US"/>
                              </w:rPr>
                              <w:t>Ahora conecte su experiencia a un problema ... Estos puntos deben considerar las experiencias comunes, las preocupaciones, los objetivos y la posición del oyente sobre un problema.</w:t>
                            </w:r>
                          </w:p>
                          <w:p w:rsidR="00E26304" w:rsidRPr="003C31E5" w:rsidRDefault="00E26304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E26304" w:rsidRDefault="003C31E5" w:rsidP="003C31E5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Punto</w:t>
                            </w:r>
                            <w:r w:rsidR="00E26304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 1: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="00E26304"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</w:p>
                          <w:p w:rsidR="00E26304" w:rsidRDefault="00E26304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E26304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Punto </w:t>
                            </w:r>
                            <w:r w:rsidR="00E26304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2: </w:t>
                            </w:r>
                            <w:r w:rsidR="00E26304"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:rsidR="00E26304" w:rsidRDefault="00E26304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E26304" w:rsidRDefault="003C31E5" w:rsidP="00E26304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Punto </w:t>
                            </w:r>
                            <w:r w:rsidR="00E26304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3: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E26304"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</w:p>
                          <w:p w:rsidR="00E26304" w:rsidRDefault="00E26304" w:rsidP="00E26304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E26304" w:rsidRDefault="00E26304" w:rsidP="00E26304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26304" w:rsidRPr="00E26304" w:rsidRDefault="00E26304" w:rsidP="00E26304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E26304" w:rsidRPr="003C31E5" w:rsidRDefault="003C31E5" w:rsidP="003C31E5">
                            <w:pPr>
                              <w:widowControl w:val="0"/>
                              <w:jc w:val="both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C31E5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Extracto de: "De la experiencia a la influencia: El poder de la historia de los padres", Hoja de acción: PHP-c121, Centro PACER, 2006. http://www.pacer.org/parent/php/php-c121.pdf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.1pt;margin-top:58.9pt;width:540pt;height:61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" filled="f" strokecolor="black [0]" insetpen="t">
                <v:textbox inset="4pt,1pt,4pt,1pt">
                  <w:txbxContent>
                    <w:p w:rsidR="003C31E5" w:rsidRDefault="003C31E5" w:rsidP="00E26304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US"/>
                        </w:rPr>
                      </w:pPr>
                      <w:r w:rsidRPr="003C31E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US"/>
                        </w:rPr>
                        <w:t>“Nunca subestimes el poder de tu historia. Una historia bien contada tiene el potencial de tocar los corazones y cambiar las mentes. Mientras que los hechos impersonalmente entregados pueden ser fácilmente olvidados o descartados, una historia perdura y se mezcla con otras historias que dan forma a nuestra experiencia humana compartida ".</w:t>
                      </w:r>
                    </w:p>
                    <w:p w:rsidR="003C31E5" w:rsidRDefault="003C31E5" w:rsidP="00E26304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US"/>
                        </w:rPr>
                      </w:pPr>
                    </w:p>
                    <w:p w:rsidR="00E26304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:lang w:val="es-US"/>
                        </w:rPr>
                      </w:pPr>
                      <w:r w:rsidRPr="003C31E5">
                        <w:rPr>
                          <w:bCs/>
                          <w:sz w:val="22"/>
                          <w:szCs w:val="22"/>
                          <w:lang w:val="es-US"/>
                        </w:rPr>
                        <w:t>Esta plantilla le ayudará a registrar y organizar puntos importantes sobre su propia historia familiar. Comience anotando las experiencias que haya tenido. Ponlos en orden y escribe una breve historia. Es posible que desee utilizar esta plantilla a continuación para ayudar a organizar sus pensamientos. Poner sus pensamientos en un papel ahora lo ayudará a prepararse para las oportunidades de compartir su historia en el futuro.</w:t>
                      </w:r>
                    </w:p>
                    <w:p w:rsidR="003C31E5" w:rsidRPr="003C31E5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:lang w:val="es-US"/>
                        </w:rPr>
                      </w:pPr>
                    </w:p>
                    <w:p w:rsidR="003C31E5" w:rsidRPr="003C31E5" w:rsidRDefault="003C31E5" w:rsidP="00E26304">
                      <w:pPr>
                        <w:widowControl w:val="0"/>
                        <w:jc w:val="both"/>
                        <w:rPr>
                          <w:rFonts w:ascii="Arial Black" w:hAnsi="Arial Black"/>
                          <w:bCs/>
                          <w:sz w:val="24"/>
                          <w:szCs w:val="24"/>
                          <w:lang w:val="es-US"/>
                        </w:rPr>
                      </w:pPr>
                      <w:r w:rsidRPr="003C31E5">
                        <w:rPr>
                          <w:rFonts w:ascii="Arial Black" w:hAnsi="Arial Black"/>
                          <w:bCs/>
                          <w:sz w:val="24"/>
                          <w:szCs w:val="24"/>
                          <w:lang w:val="es-US"/>
                        </w:rPr>
                        <w:t>La historia completa…</w:t>
                      </w:r>
                    </w:p>
                    <w:p w:rsidR="00E26304" w:rsidRPr="003C31E5" w:rsidRDefault="00E26304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:lang w:val="es-US"/>
                        </w:rPr>
                      </w:pPr>
                      <w:r w:rsidRPr="003C31E5">
                        <w:rPr>
                          <w:bCs/>
                          <w:sz w:val="22"/>
                          <w:szCs w:val="22"/>
                          <w:lang w:val="es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26304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8"/>
                          <w:szCs w:val="8"/>
                          <w:lang w:val="es-US"/>
                        </w:rPr>
                      </w:pPr>
                      <w:r w:rsidRPr="003C31E5">
                        <w:rPr>
                          <w:bCs/>
                          <w:sz w:val="22"/>
                          <w:szCs w:val="22"/>
                          <w:lang w:val="es-US"/>
                        </w:rPr>
                        <w:t>(Es posible que desee continuar en hojas adicionales de papel).</w:t>
                      </w:r>
                      <w:r w:rsidR="00E26304" w:rsidRPr="003C31E5">
                        <w:rPr>
                          <w:bCs/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3C31E5" w:rsidRPr="003C31E5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8"/>
                          <w:szCs w:val="8"/>
                          <w:lang w:val="es-US"/>
                        </w:rPr>
                      </w:pPr>
                    </w:p>
                    <w:p w:rsidR="003C31E5" w:rsidRPr="003C31E5" w:rsidRDefault="003C31E5" w:rsidP="00E26304">
                      <w:pPr>
                        <w:widowControl w:val="0"/>
                        <w:rPr>
                          <w:rFonts w:ascii="Arial Black" w:hAnsi="Arial Black"/>
                          <w:bCs/>
                          <w:sz w:val="24"/>
                          <w:szCs w:val="24"/>
                          <w:lang w:val="es-US"/>
                        </w:rPr>
                      </w:pPr>
                      <w:r w:rsidRPr="003C31E5">
                        <w:rPr>
                          <w:rFonts w:ascii="Arial Black" w:hAnsi="Arial Black"/>
                          <w:bCs/>
                          <w:sz w:val="24"/>
                          <w:szCs w:val="24"/>
                          <w:lang w:val="es-US"/>
                        </w:rPr>
                        <w:t>Considera a tu audiencia</w:t>
                      </w:r>
                    </w:p>
                    <w:p w:rsidR="003C31E5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:lang w:val="es-US"/>
                        </w:rPr>
                      </w:pPr>
                      <w:r w:rsidRPr="003C31E5">
                        <w:rPr>
                          <w:bCs/>
                          <w:sz w:val="22"/>
                          <w:szCs w:val="22"/>
                          <w:lang w:val="es-US"/>
                        </w:rPr>
                        <w:t>Ahora conecte su experiencia a un problema ... Estos puntos deben considerar las experiencias comunes, las preocupaciones, los objetivos y la posición del oyente sobre un problema.</w:t>
                      </w:r>
                    </w:p>
                    <w:p w:rsidR="00E26304" w:rsidRPr="003C31E5" w:rsidRDefault="00E26304" w:rsidP="00E26304">
                      <w:pPr>
                        <w:widowControl w:val="0"/>
                        <w:jc w:val="both"/>
                        <w:rPr>
                          <w:bCs/>
                          <w:sz w:val="8"/>
                          <w:szCs w:val="8"/>
                          <w:lang w:val="es-US"/>
                        </w:rPr>
                      </w:pPr>
                      <w:r w:rsidRPr="003C31E5">
                        <w:rPr>
                          <w:bCs/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E26304" w:rsidRDefault="003C31E5" w:rsidP="003C31E5">
                      <w:pPr>
                        <w:widowControl w:val="0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Punto</w:t>
                      </w:r>
                      <w:r w:rsidR="00E26304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 1: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________</w:t>
                      </w:r>
                      <w:r w:rsidR="00E26304">
                        <w:rPr>
                          <w:bCs/>
                          <w:sz w:val="22"/>
                          <w:szCs w:val="22"/>
                        </w:rPr>
                        <w:t>____________________________________________________________</w:t>
                      </w:r>
                    </w:p>
                    <w:p w:rsidR="00E26304" w:rsidRDefault="00E26304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E26304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Punto </w:t>
                      </w:r>
                      <w:r w:rsidR="00E26304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2: </w:t>
                      </w:r>
                      <w:r w:rsidR="00E26304">
                        <w:rPr>
                          <w:bCs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:rsidR="00E26304" w:rsidRDefault="00E26304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E26304" w:rsidRDefault="003C31E5" w:rsidP="00E26304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Punto </w:t>
                      </w:r>
                      <w:r w:rsidR="00E26304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3: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_________________________</w:t>
                      </w:r>
                      <w:r w:rsidR="00E26304">
                        <w:rPr>
                          <w:bCs/>
                          <w:sz w:val="22"/>
                          <w:szCs w:val="22"/>
                        </w:rPr>
                        <w:t>___________________________________________</w:t>
                      </w:r>
                    </w:p>
                    <w:p w:rsidR="00E26304" w:rsidRDefault="00E26304" w:rsidP="00E26304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E26304" w:rsidRDefault="00E26304" w:rsidP="00E26304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E26304" w:rsidRPr="00E26304" w:rsidRDefault="00E26304" w:rsidP="00E26304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p w:rsidR="00E26304" w:rsidRPr="003C31E5" w:rsidRDefault="003C31E5" w:rsidP="003C31E5">
                      <w:pPr>
                        <w:widowControl w:val="0"/>
                        <w:jc w:val="both"/>
                        <w:rPr>
                          <w:bCs/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C31E5">
                        <w:rPr>
                          <w:bCs/>
                          <w:i/>
                          <w:iCs/>
                          <w:sz w:val="18"/>
                          <w:szCs w:val="18"/>
                          <w:lang w:val="es-US"/>
                        </w:rPr>
                        <w:t>Extracto de: "De la experiencia a la influencia: El poder de la historia de los padres", Hoja de acción: PHP-c121, Centro PACER, 2006. http://www.pacer.org/parent/php/php-c121.pdf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8580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304" w:rsidRPr="003C31E5" w:rsidRDefault="003C31E5" w:rsidP="009F37B9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3C31E5">
                              <w:rPr>
                                <w:rFonts w:ascii="Arial Black" w:hAnsi="Arial Black"/>
                                <w:color w:val="FFFFFF"/>
                                <w:sz w:val="36"/>
                                <w:szCs w:val="36"/>
                                <w:lang w:val="es-US"/>
                              </w:rPr>
                              <w:t>El papel de las familias en los grupos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4pt;margin-top:-24pt;width:540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" fillcolor="#a5a5a5 [2092]" stroked="f">
                <v:textbox inset="2.88pt,2.88pt,2.88pt,2.88pt">
                  <w:txbxContent>
                    <w:p w:rsidR="00E26304" w:rsidRPr="003C31E5" w:rsidRDefault="003C31E5" w:rsidP="009F37B9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FFFFFF"/>
                          <w:sz w:val="36"/>
                          <w:szCs w:val="36"/>
                          <w:lang w:val="es-US"/>
                        </w:rPr>
                      </w:pPr>
                      <w:r w:rsidRPr="003C31E5">
                        <w:rPr>
                          <w:rFonts w:ascii="Arial Black" w:hAnsi="Arial Black"/>
                          <w:color w:val="FFFFFF"/>
                          <w:sz w:val="36"/>
                          <w:szCs w:val="36"/>
                          <w:lang w:val="es-US"/>
                        </w:rPr>
                        <w:t>El papel de las familias en los grupos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6858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304" w:rsidRPr="003C31E5" w:rsidRDefault="00E26304" w:rsidP="00E2630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8"/>
                                <w:szCs w:val="8"/>
                                <w:lang w:val="es-US"/>
                              </w:rPr>
                            </w:pPr>
                            <w:r w:rsidRPr="003C31E5">
                              <w:rPr>
                                <w:rFonts w:ascii="Arial Black" w:hAnsi="Arial Black"/>
                                <w:b/>
                                <w:bCs/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E26304" w:rsidRPr="003C31E5" w:rsidRDefault="003C31E5" w:rsidP="00E2630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C31E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Compartiendo la historia de tu familia</w:t>
                            </w:r>
                            <w:r w:rsidR="00E26304" w:rsidRPr="003C31E5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pt;margin-top:12pt;width:540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" fillcolor="#f2f2f2 [3052]" stroked="f">
                <v:textbox inset="2.88pt,2.88pt,2.88pt,2.88pt">
                  <w:txbxContent>
                    <w:p w:rsidR="00E26304" w:rsidRPr="003C31E5" w:rsidRDefault="00E26304" w:rsidP="00E2630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8"/>
                          <w:szCs w:val="8"/>
                          <w:lang w:val="es-US"/>
                        </w:rPr>
                      </w:pPr>
                      <w:r w:rsidRPr="003C31E5">
                        <w:rPr>
                          <w:rFonts w:ascii="Arial Black" w:hAnsi="Arial Black"/>
                          <w:b/>
                          <w:bCs/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E26304" w:rsidRPr="003C31E5" w:rsidRDefault="003C31E5" w:rsidP="00E2630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</w:pPr>
                      <w:r w:rsidRPr="003C31E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  <w:t>Compartiendo la historia de tu familia</w:t>
                      </w:r>
                      <w:r w:rsidR="00E26304" w:rsidRPr="003C31E5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lang w:val="es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-619125</wp:posOffset>
                </wp:positionV>
                <wp:extent cx="190500" cy="19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304" w:rsidRDefault="00E26304" w:rsidP="00E2630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pt;margin-top:-48.75pt;width:15pt;height: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E26304" w:rsidRDefault="00E26304" w:rsidP="00E26304"/>
                  </w:txbxContent>
                </v:textbox>
              </v:shape>
            </w:pict>
          </mc:Fallback>
        </mc:AlternateContent>
      </w:r>
    </w:p>
    <w:sectPr w:rsidR="00FE500B" w:rsidSect="00E26304">
      <w:headerReference w:type="default" r:id="rId6"/>
      <w:footerReference w:type="default" r:id="rId7"/>
      <w:pgSz w:w="12240" w:h="15840"/>
      <w:pgMar w:top="144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82" w:rsidRDefault="00017182" w:rsidP="00E26304">
      <w:pPr>
        <w:spacing w:after="0"/>
      </w:pPr>
      <w:r>
        <w:separator/>
      </w:r>
    </w:p>
  </w:endnote>
  <w:endnote w:type="continuationSeparator" w:id="0">
    <w:p w:rsidR="00017182" w:rsidRDefault="00017182" w:rsidP="00E26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04" w:rsidRPr="003C31E5" w:rsidRDefault="003C31E5" w:rsidP="003C31E5">
    <w:pPr>
      <w:pStyle w:val="Footer"/>
      <w:jc w:val="center"/>
    </w:pPr>
    <w:proofErr w:type="spellStart"/>
    <w:r w:rsidRPr="003C31E5">
      <w:rPr>
        <w:rFonts w:asciiTheme="minorHAnsi" w:hAnsiTheme="minorHAnsi"/>
        <w:sz w:val="22"/>
        <w:szCs w:val="22"/>
      </w:rPr>
      <w:t>Diapositiva</w:t>
    </w:r>
    <w:proofErr w:type="spellEnd"/>
    <w:r w:rsidRPr="003C31E5">
      <w:rPr>
        <w:rFonts w:asciiTheme="minorHAnsi" w:hAnsiTheme="minorHAnsi"/>
        <w:sz w:val="22"/>
        <w:szCs w:val="22"/>
      </w:rPr>
      <w:t xml:space="preserve"> 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82" w:rsidRDefault="00017182" w:rsidP="00E26304">
      <w:pPr>
        <w:spacing w:after="0"/>
      </w:pPr>
      <w:r>
        <w:separator/>
      </w:r>
    </w:p>
  </w:footnote>
  <w:footnote w:type="continuationSeparator" w:id="0">
    <w:p w:rsidR="00017182" w:rsidRDefault="00017182" w:rsidP="00E26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04" w:rsidRPr="00E26304" w:rsidRDefault="00E26304" w:rsidP="00E26304">
    <w:pPr>
      <w:pStyle w:val="Header"/>
      <w:jc w:val="center"/>
      <w:rPr>
        <w:rFonts w:asciiTheme="minorHAnsi" w:hAnsiTheme="minorHAnsi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4"/>
    <w:rsid w:val="00017182"/>
    <w:rsid w:val="00270DF6"/>
    <w:rsid w:val="00335A97"/>
    <w:rsid w:val="0037378A"/>
    <w:rsid w:val="003C31E5"/>
    <w:rsid w:val="003E2116"/>
    <w:rsid w:val="00685C3B"/>
    <w:rsid w:val="009E7CEA"/>
    <w:rsid w:val="009F37B9"/>
    <w:rsid w:val="00BF53BA"/>
    <w:rsid w:val="00E26304"/>
    <w:rsid w:val="00E676A7"/>
    <w:rsid w:val="00ED6D8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4E400-CF61-4C71-BD53-83AA4762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04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304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304"/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263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304"/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2015-04-15T17:03:00Z</cp:lastPrinted>
  <dcterms:created xsi:type="dcterms:W3CDTF">2019-05-30T16:53:00Z</dcterms:created>
  <dcterms:modified xsi:type="dcterms:W3CDTF">2019-05-30T16:53:00Z</dcterms:modified>
</cp:coreProperties>
</file>